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8AD" w:rsidRDefault="005908AD" w:rsidP="00C40A9E">
      <w:pPr>
        <w:pStyle w:val="ConsTitle"/>
        <w:widowControl/>
        <w:ind w:left="4932" w:right="398" w:firstLine="70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5908AD" w:rsidRDefault="001B2BA6" w:rsidP="002B3FB9">
      <w:pPr>
        <w:pStyle w:val="ConsTitle"/>
        <w:widowControl/>
        <w:ind w:left="5640" w:right="39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="005908AD">
        <w:rPr>
          <w:rFonts w:ascii="Times New Roman" w:hAnsi="Times New Roman" w:cs="Times New Roman"/>
          <w:b w:val="0"/>
          <w:sz w:val="28"/>
          <w:szCs w:val="28"/>
        </w:rPr>
        <w:t xml:space="preserve"> постановлению администрации Роговского сельского поселения Тимашевского района </w:t>
      </w:r>
    </w:p>
    <w:p w:rsidR="001B2BA6" w:rsidRDefault="002D58AD" w:rsidP="002B3FB9">
      <w:pPr>
        <w:pStyle w:val="ConsTitle"/>
        <w:widowControl/>
        <w:ind w:left="5640" w:right="39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22 мая 2020 г. № 40</w:t>
      </w:r>
    </w:p>
    <w:p w:rsidR="005908AD" w:rsidRDefault="005908AD" w:rsidP="001B2BA6">
      <w:pPr>
        <w:pStyle w:val="ConsTitle"/>
        <w:widowControl/>
        <w:ind w:right="398"/>
        <w:rPr>
          <w:rFonts w:ascii="Times New Roman" w:hAnsi="Times New Roman" w:cs="Times New Roman"/>
          <w:b w:val="0"/>
          <w:sz w:val="28"/>
          <w:szCs w:val="28"/>
        </w:rPr>
      </w:pPr>
    </w:p>
    <w:p w:rsidR="005F2E96" w:rsidRPr="00FA6B30" w:rsidRDefault="001B2BA6" w:rsidP="002B3FB9">
      <w:pPr>
        <w:pStyle w:val="ConsTitle"/>
        <w:widowControl/>
        <w:ind w:left="5640" w:right="39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5F2E96" w:rsidRPr="00FA6B30">
        <w:rPr>
          <w:rFonts w:ascii="Times New Roman" w:hAnsi="Times New Roman" w:cs="Times New Roman"/>
          <w:b w:val="0"/>
          <w:sz w:val="28"/>
          <w:szCs w:val="28"/>
        </w:rPr>
        <w:t>П</w:t>
      </w:r>
      <w:r w:rsidR="006370A6">
        <w:rPr>
          <w:rFonts w:ascii="Times New Roman" w:hAnsi="Times New Roman" w:cs="Times New Roman"/>
          <w:b w:val="0"/>
          <w:sz w:val="28"/>
          <w:szCs w:val="28"/>
        </w:rPr>
        <w:t>риложение</w:t>
      </w:r>
    </w:p>
    <w:p w:rsidR="005F2E96" w:rsidRPr="00FA6B30" w:rsidRDefault="005F2E96" w:rsidP="002B3FB9">
      <w:pPr>
        <w:pStyle w:val="ConsTitle"/>
        <w:widowControl/>
        <w:ind w:left="5640" w:right="39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F2E96" w:rsidRPr="00FA6B30" w:rsidRDefault="00922999" w:rsidP="002B3FB9">
      <w:pPr>
        <w:pStyle w:val="ConsTitle"/>
        <w:widowControl/>
        <w:ind w:left="5640" w:right="39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5F2E96" w:rsidRPr="00FA6B30" w:rsidRDefault="00C40A9E" w:rsidP="002B3FB9">
      <w:pPr>
        <w:pStyle w:val="ConsTitle"/>
        <w:widowControl/>
        <w:ind w:left="5640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  <w:r w:rsidR="005F2E96" w:rsidRPr="00FA6B30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</w:p>
    <w:p w:rsidR="005F2E96" w:rsidRPr="00FA6B30" w:rsidRDefault="00950899" w:rsidP="002B3FB9">
      <w:pPr>
        <w:pStyle w:val="ConsTitle"/>
        <w:widowControl/>
        <w:ind w:left="5640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Роговского</w:t>
      </w:r>
      <w:r w:rsidR="005F2E96" w:rsidRPr="00FA6B30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</w:p>
    <w:p w:rsidR="005F2E96" w:rsidRPr="00FA6B30" w:rsidRDefault="005F2E96" w:rsidP="00C40A9E">
      <w:pPr>
        <w:pStyle w:val="ConsTitle"/>
        <w:widowControl/>
        <w:ind w:left="5640" w:right="0"/>
        <w:rPr>
          <w:rFonts w:ascii="Times New Roman" w:hAnsi="Times New Roman" w:cs="Times New Roman"/>
          <w:b w:val="0"/>
          <w:sz w:val="28"/>
          <w:szCs w:val="28"/>
        </w:rPr>
      </w:pPr>
      <w:r w:rsidRPr="00FA6B30">
        <w:rPr>
          <w:rFonts w:ascii="Times New Roman" w:hAnsi="Times New Roman" w:cs="Times New Roman"/>
          <w:b w:val="0"/>
          <w:sz w:val="28"/>
          <w:szCs w:val="28"/>
        </w:rPr>
        <w:t>поселения Тимашевского района</w:t>
      </w:r>
      <w:r w:rsidR="00C40A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A6B30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508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2BA6">
        <w:rPr>
          <w:rFonts w:ascii="Times New Roman" w:hAnsi="Times New Roman" w:cs="Times New Roman"/>
          <w:b w:val="0"/>
          <w:sz w:val="28"/>
          <w:szCs w:val="28"/>
        </w:rPr>
        <w:t>29 мая 2019 г.</w:t>
      </w:r>
      <w:r w:rsidRPr="00FA6B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00E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508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bookmarkEnd w:id="0"/>
      <w:r w:rsidR="001B2BA6">
        <w:rPr>
          <w:rFonts w:ascii="Times New Roman" w:hAnsi="Times New Roman" w:cs="Times New Roman"/>
          <w:b w:val="0"/>
          <w:sz w:val="28"/>
          <w:szCs w:val="28"/>
        </w:rPr>
        <w:t>50</w:t>
      </w:r>
    </w:p>
    <w:p w:rsidR="005F2E96" w:rsidRPr="00FA6B30" w:rsidRDefault="005F2E96" w:rsidP="002B3FB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F2E96" w:rsidRPr="00FA6B30" w:rsidRDefault="005F2E96" w:rsidP="002B3FB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F2E96" w:rsidRPr="00FA6B30" w:rsidRDefault="005F2E96" w:rsidP="002B3FB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ПОРЯДОК</w:t>
      </w:r>
    </w:p>
    <w:p w:rsidR="005F2E96" w:rsidRPr="00FA6B30" w:rsidRDefault="005F2E96" w:rsidP="002B3FB9">
      <w:pPr>
        <w:pStyle w:val="ConsTitle"/>
        <w:widowControl/>
        <w:ind w:left="600" w:right="518"/>
        <w:jc w:val="center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 и бюджетных росписей главных распорядителей средств бюджета поселения (главных администраторов источников финансирования            дефицита бюджета поселения)</w:t>
      </w:r>
    </w:p>
    <w:p w:rsidR="005F2E96" w:rsidRPr="00FA6B30" w:rsidRDefault="005F2E96" w:rsidP="002B3FB9">
      <w:pPr>
        <w:jc w:val="left"/>
        <w:rPr>
          <w:szCs w:val="28"/>
        </w:rPr>
      </w:pPr>
      <w:r w:rsidRPr="00FA6B30">
        <w:t xml:space="preserve">                                 </w:t>
      </w:r>
    </w:p>
    <w:p w:rsidR="00514F4D" w:rsidRPr="00FA6B30" w:rsidRDefault="005F2E96" w:rsidP="002B3FB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составления и ведения сводной бюджетной росписи и бюджетных росписей главных распорядителей средств бюджета поселения (главных администраторов источников финансирования дефицита бюджета поселения) (далее – Порядок) </w:t>
      </w:r>
      <w:r w:rsidRPr="00FA6B30">
        <w:rPr>
          <w:rFonts w:ascii="Times New Roman" w:hAnsi="Times New Roman" w:cs="Times New Roman"/>
          <w:sz w:val="28"/>
          <w:szCs w:val="28"/>
        </w:rPr>
        <w:t>разработан в соответствии с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о статьями 215.1, 217,  232 Бюджетного кодекса </w:t>
      </w:r>
      <w:r w:rsidRPr="00FA6B3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 (далее – Бюджетный кодекс)</w:t>
      </w:r>
      <w:r w:rsidRPr="00FA6B30">
        <w:rPr>
          <w:rFonts w:ascii="Times New Roman" w:hAnsi="Times New Roman" w:cs="Times New Roman"/>
          <w:sz w:val="28"/>
          <w:szCs w:val="28"/>
        </w:rPr>
        <w:t xml:space="preserve">, 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F02CB5">
        <w:rPr>
          <w:rFonts w:ascii="Times New Roman" w:hAnsi="Times New Roman" w:cs="Times New Roman"/>
          <w:sz w:val="28"/>
          <w:szCs w:val="28"/>
        </w:rPr>
        <w:t>Роговского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   «Об утверждении  Положения о бюджетном процессе в </w:t>
      </w:r>
      <w:r w:rsidR="005344AE">
        <w:rPr>
          <w:rFonts w:ascii="Times New Roman" w:hAnsi="Times New Roman" w:cs="Times New Roman"/>
          <w:sz w:val="28"/>
          <w:szCs w:val="28"/>
        </w:rPr>
        <w:t xml:space="preserve">Роговском 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  сельском поселении  Тимашевского района» (далее – решение о бюджетном процессе)</w:t>
      </w:r>
      <w:r w:rsidRPr="00FA6B30">
        <w:rPr>
          <w:rFonts w:ascii="Times New Roman" w:hAnsi="Times New Roman" w:cs="Times New Roman"/>
          <w:sz w:val="28"/>
          <w:szCs w:val="28"/>
        </w:rPr>
        <w:t xml:space="preserve"> в целях организации исполнения бюджета поселения по расходам и источникам финансирования дефицита бюджета поселения</w:t>
      </w:r>
      <w:r w:rsidR="00514F4D" w:rsidRPr="00FA6B30">
        <w:rPr>
          <w:rFonts w:ascii="Times New Roman" w:hAnsi="Times New Roman" w:cs="Times New Roman"/>
          <w:sz w:val="28"/>
          <w:szCs w:val="28"/>
        </w:rPr>
        <w:t>.</w:t>
      </w:r>
    </w:p>
    <w:p w:rsidR="005F2E96" w:rsidRPr="00FA6B30" w:rsidRDefault="00514F4D" w:rsidP="002B3FB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Порядок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определяет правила составления и ведения сводной бюджетной росписи бюджета поселения (далее – сводная роспись) и бюджетных росписей главных распорядителей средств бюджета поселения (главных администраторов источников финансирования дефицита бюджета поселения) (далее – бюджетн</w:t>
      </w:r>
      <w:r w:rsidRPr="00FA6B30">
        <w:rPr>
          <w:rFonts w:ascii="Times New Roman" w:hAnsi="Times New Roman" w:cs="Times New Roman"/>
          <w:sz w:val="28"/>
          <w:szCs w:val="28"/>
        </w:rPr>
        <w:t>ая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рос</w:t>
      </w:r>
      <w:r w:rsidRPr="00FA6B30">
        <w:rPr>
          <w:rFonts w:ascii="Times New Roman" w:hAnsi="Times New Roman" w:cs="Times New Roman"/>
          <w:sz w:val="28"/>
          <w:szCs w:val="28"/>
        </w:rPr>
        <w:t>пись</w:t>
      </w:r>
      <w:r w:rsidR="005F2E96" w:rsidRPr="00FA6B30">
        <w:rPr>
          <w:rFonts w:ascii="Times New Roman" w:hAnsi="Times New Roman" w:cs="Times New Roman"/>
          <w:sz w:val="28"/>
          <w:szCs w:val="28"/>
        </w:rPr>
        <w:t>)</w:t>
      </w:r>
      <w:r w:rsidRPr="00FA6B30">
        <w:rPr>
          <w:rFonts w:ascii="Times New Roman" w:hAnsi="Times New Roman" w:cs="Times New Roman"/>
          <w:sz w:val="28"/>
          <w:szCs w:val="28"/>
        </w:rPr>
        <w:t>, а также утверждения (изменения) лимитов бюджетных обязательств.</w:t>
      </w:r>
    </w:p>
    <w:p w:rsidR="00514F4D" w:rsidRPr="00FA6B30" w:rsidRDefault="00514F4D" w:rsidP="002B3FB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F4D" w:rsidRPr="00FA6B30" w:rsidRDefault="00514F4D" w:rsidP="002B3FB9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B3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F2E96" w:rsidRPr="00FA6B30" w:rsidRDefault="005F2E96" w:rsidP="002B3FB9">
      <w:pPr>
        <w:pStyle w:val="a6"/>
        <w:numPr>
          <w:ilvl w:val="1"/>
          <w:numId w:val="2"/>
        </w:numPr>
        <w:suppressAutoHyphens/>
        <w:autoSpaceDE w:val="0"/>
        <w:ind w:left="0" w:firstLine="567"/>
        <w:rPr>
          <w:szCs w:val="28"/>
        </w:rPr>
      </w:pPr>
      <w:r w:rsidRPr="00FA6B30">
        <w:rPr>
          <w:szCs w:val="28"/>
        </w:rPr>
        <w:t>Составление и ведение сводной росписи</w:t>
      </w:r>
      <w:r w:rsidR="006D1742">
        <w:rPr>
          <w:szCs w:val="28"/>
        </w:rPr>
        <w:t>,</w:t>
      </w:r>
      <w:r w:rsidRPr="00FA6B30">
        <w:rPr>
          <w:szCs w:val="28"/>
        </w:rPr>
        <w:t xml:space="preserve"> </w:t>
      </w:r>
      <w:r w:rsidR="006D1742">
        <w:rPr>
          <w:szCs w:val="28"/>
        </w:rPr>
        <w:t>утверждение (изменение)</w:t>
      </w:r>
      <w:r w:rsidRPr="00FA6B30">
        <w:rPr>
          <w:szCs w:val="28"/>
        </w:rPr>
        <w:t xml:space="preserve"> лимитов бюджетных обязательств осуществляются главным специалистом администрации </w:t>
      </w:r>
      <w:r w:rsidR="00213576">
        <w:rPr>
          <w:szCs w:val="28"/>
        </w:rPr>
        <w:t>Роговского</w:t>
      </w:r>
      <w:r w:rsidRPr="00FA6B30">
        <w:rPr>
          <w:szCs w:val="28"/>
        </w:rPr>
        <w:t xml:space="preserve"> сельского поселения Тимашевского района (далее – финансист поселения).</w:t>
      </w:r>
    </w:p>
    <w:p w:rsidR="005F2E96" w:rsidRPr="00FA6B30" w:rsidRDefault="009D1E2A" w:rsidP="002B3FB9">
      <w:pPr>
        <w:pStyle w:val="ConsNormal"/>
        <w:widowControl/>
        <w:numPr>
          <w:ilvl w:val="1"/>
          <w:numId w:val="2"/>
        </w:numPr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lastRenderedPageBreak/>
        <w:t>При формировании и ведении сводной росписи, бюджетных росписей главных распорядителей, а также при утверждении (изменении) лимитов бюджетных обязательств используются:</w:t>
      </w:r>
    </w:p>
    <w:p w:rsidR="009D1E2A" w:rsidRPr="00FA6B30" w:rsidRDefault="009D1E2A" w:rsidP="002B3FB9">
      <w:pPr>
        <w:pStyle w:val="ConsNormal"/>
        <w:widowControl/>
        <w:ind w:left="851"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- автоматизированная система «Бюджет» (далее – АС «Бюджет»)</w:t>
      </w:r>
      <w:r w:rsidR="00ED4661" w:rsidRPr="00FA6B30">
        <w:rPr>
          <w:rFonts w:ascii="Times New Roman" w:hAnsi="Times New Roman" w:cs="Times New Roman"/>
          <w:sz w:val="28"/>
          <w:szCs w:val="28"/>
        </w:rPr>
        <w:t>;</w:t>
      </w:r>
    </w:p>
    <w:p w:rsidR="00ED4661" w:rsidRPr="00FA6B30" w:rsidRDefault="00ED4661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- ли</w:t>
      </w:r>
      <w:r w:rsidR="005E1D3E" w:rsidRPr="00FA6B30">
        <w:rPr>
          <w:rFonts w:ascii="Times New Roman" w:hAnsi="Times New Roman" w:cs="Times New Roman"/>
          <w:sz w:val="28"/>
          <w:szCs w:val="28"/>
        </w:rPr>
        <w:t>цевые счета главного распорядителя средств бюджета поселения (далее – лицевой счет главного распорядителя), лицевые счета главного администратора источников финансирования дефицита бюджета (далее – лицевой счет главного администратора источников), лицевые счета получателей средств бюджета поселения (далее – лицевой счет получателя), лицевые счета администратора источников финансирования дефицита бюджета поселения (далее – лицевой счет администратора источников), открытые в Управлении Федерального казначейства по Краснодарскому краю, в порядке, утвержденном приказом Федерального казначейства от 17 октября 2016 г. N 21н "О порядке открытия и ведения лицевых счетов территориальными органами Федерального казначейства";</w:t>
      </w:r>
    </w:p>
    <w:p w:rsidR="005E1D3E" w:rsidRPr="00FA6B30" w:rsidRDefault="005E1D3E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- коды бюджетной классификации Российской Федерации (далее – коды бюджетной классификации)</w:t>
      </w:r>
      <w:r w:rsidR="006645A1" w:rsidRPr="00FA6B30">
        <w:rPr>
          <w:rFonts w:ascii="Times New Roman" w:hAnsi="Times New Roman" w:cs="Times New Roman"/>
          <w:sz w:val="28"/>
          <w:szCs w:val="28"/>
        </w:rPr>
        <w:t>;</w:t>
      </w:r>
    </w:p>
    <w:p w:rsidR="006645A1" w:rsidRPr="00FA6B30" w:rsidRDefault="000E1D25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 xml:space="preserve">1.3. </w:t>
      </w:r>
      <w:r w:rsidR="006645A1" w:rsidRPr="00FA6B30">
        <w:rPr>
          <w:rFonts w:ascii="Times New Roman" w:hAnsi="Times New Roman" w:cs="Times New Roman"/>
          <w:sz w:val="28"/>
          <w:szCs w:val="28"/>
        </w:rPr>
        <w:t>В настоящем Порядке применяются следующие понятия и термины:</w:t>
      </w:r>
    </w:p>
    <w:p w:rsidR="000E1D25" w:rsidRPr="00FA6B30" w:rsidRDefault="006645A1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 xml:space="preserve">уведомление – электронный документ (документ), формируемый </w:t>
      </w:r>
      <w:r w:rsidR="007A4FA5" w:rsidRPr="00FA6B30">
        <w:rPr>
          <w:rFonts w:ascii="Times New Roman" w:hAnsi="Times New Roman" w:cs="Times New Roman"/>
          <w:sz w:val="28"/>
          <w:szCs w:val="28"/>
        </w:rPr>
        <w:t>финансистом в АС</w:t>
      </w:r>
      <w:r w:rsidRPr="00FA6B30">
        <w:rPr>
          <w:rFonts w:ascii="Times New Roman" w:hAnsi="Times New Roman" w:cs="Times New Roman"/>
          <w:sz w:val="28"/>
          <w:szCs w:val="28"/>
        </w:rPr>
        <w:t xml:space="preserve"> «Бюджет» в электронном виде (на бумажном носителе) в соответствии с на</w:t>
      </w:r>
      <w:r w:rsidR="00FB484A" w:rsidRPr="00FA6B30">
        <w:rPr>
          <w:rFonts w:ascii="Times New Roman" w:hAnsi="Times New Roman" w:cs="Times New Roman"/>
          <w:sz w:val="28"/>
          <w:szCs w:val="28"/>
        </w:rPr>
        <w:t>стоящим П</w:t>
      </w:r>
      <w:r w:rsidR="000E1D25" w:rsidRPr="00FA6B30">
        <w:rPr>
          <w:rFonts w:ascii="Times New Roman" w:hAnsi="Times New Roman" w:cs="Times New Roman"/>
          <w:sz w:val="28"/>
          <w:szCs w:val="28"/>
        </w:rPr>
        <w:t>орядком</w:t>
      </w:r>
      <w:r w:rsidR="00FB484A" w:rsidRPr="00FA6B30">
        <w:rPr>
          <w:rFonts w:ascii="Times New Roman" w:hAnsi="Times New Roman" w:cs="Times New Roman"/>
          <w:sz w:val="28"/>
          <w:szCs w:val="28"/>
        </w:rPr>
        <w:t>, по форме, согласно приложения</w:t>
      </w:r>
      <w:r w:rsidR="00141E80" w:rsidRPr="00FA6B30">
        <w:rPr>
          <w:rFonts w:ascii="Times New Roman" w:hAnsi="Times New Roman" w:cs="Times New Roman"/>
          <w:sz w:val="28"/>
          <w:szCs w:val="28"/>
        </w:rPr>
        <w:t>м</w:t>
      </w:r>
      <w:r w:rsidR="00FB484A" w:rsidRPr="00FA6B30">
        <w:rPr>
          <w:rFonts w:ascii="Times New Roman" w:hAnsi="Times New Roman" w:cs="Times New Roman"/>
          <w:sz w:val="28"/>
          <w:szCs w:val="28"/>
        </w:rPr>
        <w:t xml:space="preserve"> № </w:t>
      </w:r>
      <w:r w:rsidR="00141E80" w:rsidRPr="00FA6B30">
        <w:rPr>
          <w:rFonts w:ascii="Times New Roman" w:hAnsi="Times New Roman" w:cs="Times New Roman"/>
          <w:sz w:val="28"/>
          <w:szCs w:val="28"/>
        </w:rPr>
        <w:t>2,3</w:t>
      </w:r>
      <w:r w:rsidR="000E1D25" w:rsidRPr="00FA6B30">
        <w:rPr>
          <w:rFonts w:ascii="Times New Roman" w:hAnsi="Times New Roman" w:cs="Times New Roman"/>
          <w:sz w:val="28"/>
          <w:szCs w:val="28"/>
        </w:rPr>
        <w:t>.</w:t>
      </w:r>
    </w:p>
    <w:p w:rsidR="000C33FD" w:rsidRPr="00FA6B30" w:rsidRDefault="000E1D25" w:rsidP="002B3FB9">
      <w:pPr>
        <w:pStyle w:val="1"/>
        <w:shd w:val="clear" w:color="auto" w:fill="auto"/>
        <w:tabs>
          <w:tab w:val="left" w:pos="1234"/>
        </w:tabs>
        <w:spacing w:line="240" w:lineRule="auto"/>
        <w:ind w:firstLine="567"/>
        <w:rPr>
          <w:color w:val="000000"/>
          <w:sz w:val="28"/>
          <w:szCs w:val="28"/>
          <w:lang w:bidi="ru-RU"/>
        </w:rPr>
      </w:pPr>
      <w:r w:rsidRPr="00FA6B30">
        <w:rPr>
          <w:sz w:val="28"/>
          <w:szCs w:val="28"/>
        </w:rPr>
        <w:t>1.4.</w:t>
      </w:r>
      <w:r w:rsidR="000C33FD" w:rsidRPr="00FA6B30">
        <w:rPr>
          <w:color w:val="000000"/>
          <w:sz w:val="28"/>
          <w:szCs w:val="28"/>
          <w:lang w:bidi="ru-RU"/>
        </w:rPr>
        <w:t xml:space="preserve"> В уведомлении в соответствии с требованиями настоящего Порядка подлежат заполнению: показатели сводной росписи и (или) лимиты бюджетных обязательств; сумма; наименование главного распорядителя; аналитические классификаторы.</w:t>
      </w:r>
    </w:p>
    <w:p w:rsidR="003A51B3" w:rsidRPr="00FA6B30" w:rsidRDefault="003A51B3" w:rsidP="002B3FB9">
      <w:pPr>
        <w:widowControl w:val="0"/>
        <w:ind w:firstLine="567"/>
        <w:rPr>
          <w:color w:val="000000"/>
          <w:szCs w:val="28"/>
          <w:lang w:bidi="ru-RU"/>
        </w:rPr>
      </w:pPr>
      <w:r w:rsidRPr="00FA6B30">
        <w:rPr>
          <w:color w:val="000000"/>
          <w:szCs w:val="28"/>
          <w:lang w:bidi="ru-RU"/>
        </w:rPr>
        <w:t>Коды бюджетной классификации; лицевые счета главного распорядителя, лицевые счета гла</w:t>
      </w:r>
      <w:r w:rsidR="006637AA" w:rsidRPr="00FA6B30">
        <w:rPr>
          <w:color w:val="000000"/>
          <w:szCs w:val="28"/>
          <w:lang w:bidi="ru-RU"/>
        </w:rPr>
        <w:t>вного администратора источников</w:t>
      </w:r>
      <w:r w:rsidRPr="00FA6B30">
        <w:rPr>
          <w:color w:val="000000"/>
          <w:szCs w:val="28"/>
          <w:lang w:bidi="ru-RU"/>
        </w:rPr>
        <w:t xml:space="preserve"> заполняются путем выбора из соответствующих справочников в АС "Бюджет".</w:t>
      </w:r>
    </w:p>
    <w:p w:rsidR="007A4FA5" w:rsidRPr="00FA6B30" w:rsidRDefault="007A4FA5" w:rsidP="002B3FB9">
      <w:pPr>
        <w:widowControl w:val="0"/>
        <w:ind w:firstLine="567"/>
        <w:rPr>
          <w:color w:val="000000"/>
          <w:szCs w:val="28"/>
          <w:lang w:bidi="ru-RU"/>
        </w:rPr>
      </w:pPr>
      <w:r w:rsidRPr="00FA6B30">
        <w:rPr>
          <w:color w:val="000000"/>
          <w:szCs w:val="28"/>
          <w:lang w:bidi="ru-RU"/>
        </w:rPr>
        <w:t>1.5.</w:t>
      </w:r>
      <w:r w:rsidRPr="00FA6B30">
        <w:rPr>
          <w:color w:val="000000"/>
          <w:szCs w:val="28"/>
          <w:lang w:bidi="ru-RU"/>
        </w:rPr>
        <w:tab/>
        <w:t>Составление и ведение (дополнение и (или) изменение) в АС "Бюджет" справочников в целях составления и ведения сводной росписи, утверждения (изменения) лимитов бюджетных обязательств осуществляется финансистом поселения.</w:t>
      </w:r>
    </w:p>
    <w:p w:rsidR="00476983" w:rsidRPr="00FA6B30" w:rsidRDefault="00476983" w:rsidP="002B3FB9">
      <w:pPr>
        <w:widowControl w:val="0"/>
        <w:ind w:firstLine="851"/>
        <w:rPr>
          <w:color w:val="000000"/>
          <w:szCs w:val="28"/>
          <w:lang w:bidi="ru-RU"/>
        </w:rPr>
      </w:pPr>
    </w:p>
    <w:p w:rsidR="00476983" w:rsidRPr="00FA6B30" w:rsidRDefault="00476983" w:rsidP="00945C47">
      <w:pPr>
        <w:pStyle w:val="a6"/>
        <w:keepNext/>
        <w:keepLines/>
        <w:widowControl w:val="0"/>
        <w:numPr>
          <w:ilvl w:val="0"/>
          <w:numId w:val="2"/>
        </w:numPr>
        <w:tabs>
          <w:tab w:val="left" w:pos="3568"/>
        </w:tabs>
        <w:ind w:left="567" w:right="-1" w:hanging="567"/>
        <w:jc w:val="center"/>
        <w:outlineLvl w:val="1"/>
        <w:rPr>
          <w:b/>
          <w:bCs/>
          <w:color w:val="000000"/>
          <w:szCs w:val="28"/>
          <w:lang w:bidi="ru-RU"/>
        </w:rPr>
      </w:pPr>
      <w:bookmarkStart w:id="1" w:name="bookmark3"/>
      <w:r w:rsidRPr="00FA6B30">
        <w:rPr>
          <w:b/>
          <w:bCs/>
          <w:color w:val="000000"/>
          <w:szCs w:val="28"/>
          <w:lang w:bidi="ru-RU"/>
        </w:rPr>
        <w:t>Состав сводной росписи, порядок</w:t>
      </w:r>
      <w:r w:rsidR="004A1330" w:rsidRPr="00FA6B30">
        <w:rPr>
          <w:b/>
          <w:bCs/>
          <w:color w:val="000000"/>
          <w:szCs w:val="28"/>
          <w:lang w:bidi="ru-RU"/>
        </w:rPr>
        <w:t xml:space="preserve"> </w:t>
      </w:r>
      <w:r w:rsidRPr="00FA6B30">
        <w:rPr>
          <w:b/>
          <w:bCs/>
          <w:color w:val="000000"/>
          <w:szCs w:val="28"/>
          <w:lang w:bidi="ru-RU"/>
        </w:rPr>
        <w:t>ее составления и утверждения</w:t>
      </w:r>
      <w:bookmarkEnd w:id="1"/>
    </w:p>
    <w:p w:rsidR="004A1330" w:rsidRPr="00FA6B30" w:rsidRDefault="004A1330" w:rsidP="004A1330">
      <w:pPr>
        <w:pStyle w:val="a6"/>
        <w:keepNext/>
        <w:keepLines/>
        <w:widowControl w:val="0"/>
        <w:tabs>
          <w:tab w:val="left" w:pos="3568"/>
        </w:tabs>
        <w:ind w:left="567" w:right="-1" w:firstLine="0"/>
        <w:outlineLvl w:val="1"/>
        <w:rPr>
          <w:b/>
          <w:bCs/>
          <w:color w:val="000000"/>
          <w:szCs w:val="28"/>
          <w:lang w:bidi="ru-RU"/>
        </w:rPr>
      </w:pPr>
    </w:p>
    <w:p w:rsidR="00476983" w:rsidRPr="00FA6B30" w:rsidRDefault="00476983" w:rsidP="002B3FB9">
      <w:pPr>
        <w:pStyle w:val="a6"/>
        <w:numPr>
          <w:ilvl w:val="1"/>
          <w:numId w:val="2"/>
        </w:numPr>
        <w:ind w:left="0" w:firstLine="567"/>
        <w:rPr>
          <w:szCs w:val="28"/>
        </w:rPr>
      </w:pPr>
      <w:r w:rsidRPr="00FA6B30">
        <w:rPr>
          <w:szCs w:val="28"/>
        </w:rPr>
        <w:t>Сводная роспись составляется по форме согласно приложению 1 к настоящему Порядку и включает:</w:t>
      </w:r>
    </w:p>
    <w:p w:rsidR="00476983" w:rsidRPr="00383BE1" w:rsidRDefault="00476983" w:rsidP="00383BE1">
      <w:pPr>
        <w:suppressAutoHyphens/>
        <w:autoSpaceDE w:val="0"/>
        <w:ind w:firstLine="567"/>
        <w:rPr>
          <w:szCs w:val="28"/>
        </w:rPr>
      </w:pPr>
      <w:r w:rsidRPr="00383BE1">
        <w:rPr>
          <w:szCs w:val="28"/>
        </w:rPr>
        <w:t xml:space="preserve">бюджетные ассигнования по расходам бюджета поселения на соответствующий финансовый год в разрезе главных распорядителей средств бюджета поселения, разделов, подразделов, целевых статей (муниципальным программам </w:t>
      </w:r>
      <w:r w:rsidR="00072D58" w:rsidRPr="00383BE1">
        <w:rPr>
          <w:szCs w:val="28"/>
        </w:rPr>
        <w:t>Роговского</w:t>
      </w:r>
      <w:r w:rsidRPr="00383BE1">
        <w:rPr>
          <w:szCs w:val="28"/>
        </w:rPr>
        <w:t xml:space="preserve"> сельского поселения  Тимашевского района и непрограммным направлениям деятельности), групп</w:t>
      </w:r>
      <w:r w:rsidR="004F6C65" w:rsidRPr="00383BE1">
        <w:rPr>
          <w:szCs w:val="28"/>
        </w:rPr>
        <w:t>,</w:t>
      </w:r>
      <w:r w:rsidRPr="00383BE1">
        <w:rPr>
          <w:szCs w:val="28"/>
        </w:rPr>
        <w:t xml:space="preserve"> подгрупп</w:t>
      </w:r>
      <w:r w:rsidR="004F6C65" w:rsidRPr="00383BE1">
        <w:rPr>
          <w:szCs w:val="28"/>
        </w:rPr>
        <w:t xml:space="preserve"> и элементов</w:t>
      </w:r>
      <w:r w:rsidRPr="00383BE1">
        <w:rPr>
          <w:szCs w:val="28"/>
        </w:rPr>
        <w:t xml:space="preserve"> видов расходов классификации расходов бюджетов;</w:t>
      </w:r>
    </w:p>
    <w:p w:rsidR="00476983" w:rsidRDefault="00476983" w:rsidP="00383BE1">
      <w:pPr>
        <w:suppressAutoHyphens/>
        <w:autoSpaceDE w:val="0"/>
        <w:ind w:firstLine="567"/>
        <w:rPr>
          <w:szCs w:val="28"/>
        </w:rPr>
      </w:pPr>
      <w:r w:rsidRPr="00383BE1">
        <w:rPr>
          <w:szCs w:val="28"/>
        </w:rPr>
        <w:t xml:space="preserve">бюджетные ассигнования по источникам финансирования дефицита бюджета в части выплат средств бюджета поселения на соответствующий финансовый год, кроме операций по управлению остатками средств на едином </w:t>
      </w:r>
      <w:r w:rsidRPr="00383BE1">
        <w:rPr>
          <w:szCs w:val="28"/>
        </w:rPr>
        <w:lastRenderedPageBreak/>
        <w:t>счете бюджета) в разрезе кодов главных администраторов источников финансирования дефицита бюджета и кодов классификации источников финансирования дефицитов бюджетов бюджетной системы Российской Федерации.</w:t>
      </w:r>
    </w:p>
    <w:p w:rsidR="00383BE1" w:rsidRPr="00383BE1" w:rsidRDefault="00383BE1" w:rsidP="00383BE1">
      <w:pPr>
        <w:suppressAutoHyphens/>
        <w:autoSpaceDE w:val="0"/>
        <w:ind w:firstLine="567"/>
        <w:rPr>
          <w:szCs w:val="28"/>
        </w:rPr>
      </w:pPr>
      <w:r>
        <w:rPr>
          <w:szCs w:val="28"/>
        </w:rPr>
        <w:t>2.2.Показатели сводной росписи по расходам</w:t>
      </w:r>
      <w:r w:rsidR="00AD29AD">
        <w:rPr>
          <w:szCs w:val="28"/>
        </w:rPr>
        <w:t xml:space="preserve"> бюджета поселения утверждаются по главным рас</w:t>
      </w:r>
      <w:r w:rsidR="00D73FC4">
        <w:rPr>
          <w:szCs w:val="28"/>
        </w:rPr>
        <w:t>п</w:t>
      </w:r>
      <w:r w:rsidR="00AD29AD">
        <w:rPr>
          <w:szCs w:val="28"/>
        </w:rPr>
        <w:t>орядителям средств бю</w:t>
      </w:r>
      <w:r w:rsidR="00D73FC4">
        <w:rPr>
          <w:szCs w:val="28"/>
        </w:rPr>
        <w:t>д</w:t>
      </w:r>
      <w:r w:rsidR="00AD29AD">
        <w:rPr>
          <w:szCs w:val="28"/>
        </w:rPr>
        <w:t>жета поселения</w:t>
      </w:r>
      <w:r w:rsidR="00D73FC4">
        <w:rPr>
          <w:szCs w:val="28"/>
        </w:rPr>
        <w:t>, р</w:t>
      </w:r>
      <w:r w:rsidR="00AD29AD">
        <w:rPr>
          <w:szCs w:val="28"/>
        </w:rPr>
        <w:t>азделам, подразделам</w:t>
      </w:r>
      <w:r w:rsidR="00D73FC4">
        <w:rPr>
          <w:szCs w:val="28"/>
        </w:rPr>
        <w:t>, целевым статьям (муниципальным</w:t>
      </w:r>
      <w:r w:rsidR="00AD29AD">
        <w:rPr>
          <w:szCs w:val="28"/>
        </w:rPr>
        <w:t xml:space="preserve"> программам</w:t>
      </w:r>
      <w:r w:rsidR="00D73FC4">
        <w:rPr>
          <w:szCs w:val="28"/>
        </w:rPr>
        <w:t xml:space="preserve"> Р</w:t>
      </w:r>
      <w:r w:rsidR="00080850">
        <w:rPr>
          <w:szCs w:val="28"/>
        </w:rPr>
        <w:t xml:space="preserve">оговского сельского поселения Тимашевского района и </w:t>
      </w:r>
      <w:proofErr w:type="spellStart"/>
      <w:r w:rsidR="00080850">
        <w:rPr>
          <w:szCs w:val="28"/>
        </w:rPr>
        <w:t>непрограм</w:t>
      </w:r>
      <w:r w:rsidR="00D73FC4">
        <w:rPr>
          <w:szCs w:val="28"/>
        </w:rPr>
        <w:t>м</w:t>
      </w:r>
      <w:r w:rsidR="00080850">
        <w:rPr>
          <w:szCs w:val="28"/>
        </w:rPr>
        <w:t>ным</w:t>
      </w:r>
      <w:proofErr w:type="spellEnd"/>
      <w:r w:rsidR="00080850">
        <w:rPr>
          <w:szCs w:val="28"/>
        </w:rPr>
        <w:t xml:space="preserve"> направлениям деятельности) группам и подгруппам видов </w:t>
      </w:r>
      <w:r w:rsidR="00223157">
        <w:rPr>
          <w:szCs w:val="28"/>
        </w:rPr>
        <w:t>расходов классификации расходов бюджетов.</w:t>
      </w:r>
      <w:r w:rsidR="00D73FC4">
        <w:rPr>
          <w:szCs w:val="28"/>
        </w:rPr>
        <w:t xml:space="preserve"> П</w:t>
      </w:r>
      <w:r w:rsidR="00223157">
        <w:rPr>
          <w:szCs w:val="28"/>
        </w:rPr>
        <w:t>оказатели сводной росписи по источникам финансирования дефицита бюджета поселения и кодам классификации источников финансирования дефицитов бюджетов бюджетной системы Российской Федерации.</w:t>
      </w:r>
    </w:p>
    <w:p w:rsidR="005F2E96" w:rsidRPr="001B6356" w:rsidRDefault="001B6356" w:rsidP="001B6356">
      <w:pPr>
        <w:suppressAutoHyphens/>
        <w:autoSpaceDE w:val="0"/>
        <w:ind w:firstLine="567"/>
        <w:rPr>
          <w:szCs w:val="28"/>
        </w:rPr>
      </w:pPr>
      <w:r>
        <w:rPr>
          <w:szCs w:val="28"/>
        </w:rPr>
        <w:t>2.3.</w:t>
      </w:r>
      <w:r w:rsidR="005F2E96" w:rsidRPr="001B6356">
        <w:rPr>
          <w:szCs w:val="28"/>
        </w:rPr>
        <w:t>Сводная роспись</w:t>
      </w:r>
      <w:r w:rsidR="0042138B">
        <w:rPr>
          <w:szCs w:val="28"/>
        </w:rPr>
        <w:t xml:space="preserve"> на очередной финансовый год </w:t>
      </w:r>
      <w:r w:rsidR="005F2E96" w:rsidRPr="001B6356">
        <w:rPr>
          <w:szCs w:val="28"/>
        </w:rPr>
        <w:t xml:space="preserve"> утверждается главой </w:t>
      </w:r>
      <w:r w:rsidR="003735C6" w:rsidRPr="001B6356">
        <w:rPr>
          <w:szCs w:val="28"/>
        </w:rPr>
        <w:t>Роговского</w:t>
      </w:r>
      <w:r w:rsidR="005F2E96" w:rsidRPr="001B6356">
        <w:rPr>
          <w:szCs w:val="28"/>
        </w:rPr>
        <w:t xml:space="preserve"> сельского поселения Тимашевского района (далее – главой поселения) до начала </w:t>
      </w:r>
      <w:r w:rsidR="0042138B">
        <w:rPr>
          <w:szCs w:val="28"/>
        </w:rPr>
        <w:t xml:space="preserve">очередного </w:t>
      </w:r>
      <w:r w:rsidR="005F2E96" w:rsidRPr="001B6356">
        <w:rPr>
          <w:szCs w:val="28"/>
        </w:rPr>
        <w:t xml:space="preserve">финансового года, за исключением случаев, предусмотренных пунктом 16 решения </w:t>
      </w:r>
      <w:r w:rsidR="00785C58" w:rsidRPr="001B6356">
        <w:rPr>
          <w:szCs w:val="28"/>
        </w:rPr>
        <w:t>о бюджетном процессе)</w:t>
      </w:r>
      <w:r w:rsidR="005F2E96" w:rsidRPr="001B6356">
        <w:rPr>
          <w:szCs w:val="28"/>
        </w:rPr>
        <w:t>.</w:t>
      </w:r>
    </w:p>
    <w:p w:rsidR="00FD17E2" w:rsidRPr="00FA6B30" w:rsidRDefault="005F2E96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 xml:space="preserve">Сводная роспись формируется </w:t>
      </w:r>
      <w:r w:rsidR="00840D9C">
        <w:rPr>
          <w:rFonts w:ascii="Times New Roman" w:hAnsi="Times New Roman" w:cs="Times New Roman"/>
          <w:sz w:val="28"/>
          <w:szCs w:val="28"/>
        </w:rPr>
        <w:t xml:space="preserve"> с учетом требований и особенностей, устано</w:t>
      </w:r>
      <w:r w:rsidR="00856960">
        <w:rPr>
          <w:rFonts w:ascii="Times New Roman" w:hAnsi="Times New Roman" w:cs="Times New Roman"/>
          <w:sz w:val="28"/>
          <w:szCs w:val="28"/>
        </w:rPr>
        <w:t>в</w:t>
      </w:r>
      <w:r w:rsidR="00840D9C">
        <w:rPr>
          <w:rFonts w:ascii="Times New Roman" w:hAnsi="Times New Roman" w:cs="Times New Roman"/>
          <w:sz w:val="28"/>
          <w:szCs w:val="28"/>
        </w:rPr>
        <w:t>ленных настоящим Порядком</w:t>
      </w:r>
      <w:r w:rsidR="00856960">
        <w:rPr>
          <w:rFonts w:ascii="Times New Roman" w:hAnsi="Times New Roman" w:cs="Times New Roman"/>
          <w:sz w:val="28"/>
          <w:szCs w:val="28"/>
        </w:rPr>
        <w:t xml:space="preserve">, </w:t>
      </w:r>
      <w:r w:rsidRPr="00FA6B30">
        <w:rPr>
          <w:rFonts w:ascii="Times New Roman" w:hAnsi="Times New Roman" w:cs="Times New Roman"/>
          <w:sz w:val="28"/>
          <w:szCs w:val="28"/>
        </w:rPr>
        <w:t xml:space="preserve"> ведется </w:t>
      </w:r>
      <w:r w:rsidR="00FD17E2" w:rsidRPr="00FA6B30">
        <w:rPr>
          <w:rFonts w:ascii="Times New Roman" w:hAnsi="Times New Roman" w:cs="Times New Roman"/>
          <w:sz w:val="28"/>
          <w:szCs w:val="28"/>
        </w:rPr>
        <w:t>в рублях с округлением до целых сотен рублей в большую сторону.</w:t>
      </w:r>
    </w:p>
    <w:p w:rsidR="00FD17E2" w:rsidRPr="00FA6B30" w:rsidRDefault="00FD17E2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2.</w:t>
      </w:r>
      <w:r w:rsidR="00856960">
        <w:rPr>
          <w:rFonts w:ascii="Times New Roman" w:hAnsi="Times New Roman" w:cs="Times New Roman"/>
          <w:sz w:val="28"/>
          <w:szCs w:val="28"/>
        </w:rPr>
        <w:t>4</w:t>
      </w:r>
      <w:r w:rsidRPr="00FA6B30">
        <w:rPr>
          <w:rFonts w:ascii="Times New Roman" w:hAnsi="Times New Roman" w:cs="Times New Roman"/>
          <w:sz w:val="28"/>
          <w:szCs w:val="28"/>
        </w:rPr>
        <w:t xml:space="preserve">. </w:t>
      </w:r>
      <w:r w:rsidR="00E5738F">
        <w:rPr>
          <w:rFonts w:ascii="Times New Roman" w:hAnsi="Times New Roman" w:cs="Times New Roman"/>
          <w:sz w:val="28"/>
          <w:szCs w:val="28"/>
        </w:rPr>
        <w:t>Финансист поселения в течение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</w:t>
      </w:r>
      <w:r w:rsidR="007D57E2">
        <w:rPr>
          <w:rFonts w:ascii="Times New Roman" w:hAnsi="Times New Roman" w:cs="Times New Roman"/>
          <w:sz w:val="28"/>
          <w:szCs w:val="28"/>
        </w:rPr>
        <w:t>двух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7D57E2">
        <w:rPr>
          <w:rFonts w:ascii="Times New Roman" w:hAnsi="Times New Roman" w:cs="Times New Roman"/>
          <w:sz w:val="28"/>
          <w:szCs w:val="28"/>
        </w:rPr>
        <w:t xml:space="preserve">со дня подписания 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решения о бюджете</w:t>
      </w:r>
      <w:r w:rsidR="007D57E2">
        <w:rPr>
          <w:rFonts w:ascii="Times New Roman" w:hAnsi="Times New Roman" w:cs="Times New Roman"/>
          <w:sz w:val="28"/>
          <w:szCs w:val="28"/>
        </w:rPr>
        <w:t xml:space="preserve"> (далее – решение)</w:t>
      </w:r>
      <w:r w:rsidR="008912E9">
        <w:rPr>
          <w:rFonts w:ascii="Times New Roman" w:hAnsi="Times New Roman" w:cs="Times New Roman"/>
          <w:sz w:val="28"/>
          <w:szCs w:val="28"/>
        </w:rPr>
        <w:t xml:space="preserve"> </w:t>
      </w:r>
      <w:r w:rsidR="005F2E96" w:rsidRPr="00FA6B30">
        <w:rPr>
          <w:rFonts w:ascii="Times New Roman" w:hAnsi="Times New Roman" w:cs="Times New Roman"/>
          <w:sz w:val="28"/>
          <w:szCs w:val="28"/>
        </w:rPr>
        <w:t>доводит до главных распорядителей средств бюджета поселения и главных администраторов источников финансирования дефицита бюджета поселения (далее – главных администраторов источников) показатели ведомственной структуры расходов бюджета поселения (далее – ведомственная структура расходов)</w:t>
      </w:r>
      <w:r w:rsidR="00D34E13">
        <w:rPr>
          <w:rFonts w:ascii="Times New Roman" w:hAnsi="Times New Roman" w:cs="Times New Roman"/>
          <w:sz w:val="28"/>
          <w:szCs w:val="28"/>
        </w:rPr>
        <w:t>.</w:t>
      </w:r>
      <w:r w:rsidRPr="00FA6B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E96" w:rsidRPr="00FA6B30" w:rsidRDefault="00FD17E2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2.</w:t>
      </w:r>
      <w:r w:rsidR="00D34E13">
        <w:rPr>
          <w:rFonts w:ascii="Times New Roman" w:hAnsi="Times New Roman" w:cs="Times New Roman"/>
          <w:sz w:val="28"/>
          <w:szCs w:val="28"/>
        </w:rPr>
        <w:t>5</w:t>
      </w:r>
      <w:r w:rsidRPr="00FA6B30">
        <w:rPr>
          <w:rFonts w:ascii="Times New Roman" w:hAnsi="Times New Roman" w:cs="Times New Roman"/>
          <w:sz w:val="28"/>
          <w:szCs w:val="28"/>
        </w:rPr>
        <w:t>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Фи</w:t>
      </w:r>
      <w:r w:rsidR="001F48C2">
        <w:rPr>
          <w:rFonts w:ascii="Times New Roman" w:hAnsi="Times New Roman" w:cs="Times New Roman"/>
          <w:sz w:val="28"/>
          <w:szCs w:val="28"/>
        </w:rPr>
        <w:t>нан</w:t>
      </w:r>
      <w:r w:rsidR="009764E5">
        <w:rPr>
          <w:rFonts w:ascii="Times New Roman" w:hAnsi="Times New Roman" w:cs="Times New Roman"/>
          <w:sz w:val="28"/>
          <w:szCs w:val="28"/>
        </w:rPr>
        <w:t>сист поселения в течение</w:t>
      </w:r>
      <w:r w:rsidR="001F48C2">
        <w:rPr>
          <w:rFonts w:ascii="Times New Roman" w:hAnsi="Times New Roman" w:cs="Times New Roman"/>
          <w:sz w:val="28"/>
          <w:szCs w:val="28"/>
        </w:rPr>
        <w:t xml:space="preserve"> пяти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рабочих </w:t>
      </w:r>
      <w:r w:rsidRPr="00FA6B30">
        <w:rPr>
          <w:rFonts w:ascii="Times New Roman" w:hAnsi="Times New Roman" w:cs="Times New Roman"/>
          <w:sz w:val="28"/>
          <w:szCs w:val="28"/>
        </w:rPr>
        <w:t>дней после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доведения до главных распорядителей </w:t>
      </w:r>
      <w:r w:rsidRPr="00FA6B30">
        <w:rPr>
          <w:rFonts w:ascii="Times New Roman" w:hAnsi="Times New Roman" w:cs="Times New Roman"/>
          <w:sz w:val="28"/>
          <w:szCs w:val="28"/>
        </w:rPr>
        <w:t>и главных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администраторов источников</w:t>
      </w:r>
      <w:r w:rsidR="00B67134">
        <w:rPr>
          <w:rFonts w:ascii="Times New Roman" w:hAnsi="Times New Roman" w:cs="Times New Roman"/>
          <w:sz w:val="28"/>
          <w:szCs w:val="28"/>
        </w:rPr>
        <w:t xml:space="preserve"> 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показателей ведомственной структуры расходов </w:t>
      </w:r>
      <w:r w:rsidRPr="00FA6B30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2B3FB9" w:rsidRPr="00FA6B30">
        <w:rPr>
          <w:rFonts w:ascii="Times New Roman" w:hAnsi="Times New Roman" w:cs="Times New Roman"/>
          <w:sz w:val="28"/>
          <w:szCs w:val="28"/>
        </w:rPr>
        <w:t>формирует в АС «Бюджет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» уведомление о бюджетных ассигнованиях (далее – уведомление) сводной росписи и лимитов бюджетных обязательств на финансовый год по формам, согласно </w:t>
      </w:r>
      <w:r w:rsidR="00496EDE" w:rsidRPr="00FA6B30">
        <w:rPr>
          <w:rFonts w:ascii="Times New Roman" w:hAnsi="Times New Roman" w:cs="Times New Roman"/>
          <w:sz w:val="28"/>
          <w:szCs w:val="28"/>
        </w:rPr>
        <w:t>приложениям 2,</w:t>
      </w:r>
      <w:r w:rsidR="002B3FB9" w:rsidRPr="00FA6B30">
        <w:rPr>
          <w:rFonts w:ascii="Times New Roman" w:hAnsi="Times New Roman" w:cs="Times New Roman"/>
          <w:sz w:val="28"/>
          <w:szCs w:val="28"/>
        </w:rPr>
        <w:t>3 к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настоящему Порядку. </w:t>
      </w:r>
      <w:r w:rsidRPr="00FA6B30">
        <w:rPr>
          <w:rFonts w:ascii="Times New Roman" w:hAnsi="Times New Roman" w:cs="Times New Roman"/>
          <w:sz w:val="28"/>
          <w:szCs w:val="28"/>
        </w:rPr>
        <w:t>Уведомление формируется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в рублях.</w:t>
      </w:r>
    </w:p>
    <w:p w:rsidR="00141E80" w:rsidRPr="00FA6B30" w:rsidRDefault="00141E80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2.</w:t>
      </w:r>
      <w:r w:rsidR="00652CAD">
        <w:rPr>
          <w:rFonts w:ascii="Times New Roman" w:hAnsi="Times New Roman" w:cs="Times New Roman"/>
          <w:sz w:val="28"/>
          <w:szCs w:val="28"/>
        </w:rPr>
        <w:t>6</w:t>
      </w:r>
      <w:r w:rsidRPr="00FA6B30">
        <w:rPr>
          <w:rFonts w:ascii="Times New Roman" w:hAnsi="Times New Roman" w:cs="Times New Roman"/>
          <w:sz w:val="28"/>
          <w:szCs w:val="28"/>
        </w:rPr>
        <w:t>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Финансист поселения проверяет соответствие уведомления показателям ведомственной структуры расходов бюджета поселения и источников финансирования дефицита бюджета, соответствие в </w:t>
      </w:r>
      <w:r w:rsidR="006637AA" w:rsidRPr="00FA6B30">
        <w:rPr>
          <w:rFonts w:ascii="Times New Roman" w:hAnsi="Times New Roman" w:cs="Times New Roman"/>
          <w:sz w:val="28"/>
          <w:szCs w:val="28"/>
        </w:rPr>
        <w:t>уведомлении бюджетных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ассигнований по подгруппам, подгруппам и элементам видов расходов классификации расходов бюджетов и соответствие их сумме значению по группе видов расходов соответствующей классификации расходов в ве</w:t>
      </w:r>
      <w:r w:rsidRPr="00FA6B30">
        <w:rPr>
          <w:rFonts w:ascii="Times New Roman" w:hAnsi="Times New Roman" w:cs="Times New Roman"/>
          <w:sz w:val="28"/>
          <w:szCs w:val="28"/>
        </w:rPr>
        <w:t>домственной структуре расходов.</w:t>
      </w:r>
    </w:p>
    <w:p w:rsidR="005F2E96" w:rsidRPr="00FA6B30" w:rsidRDefault="005F2E96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 xml:space="preserve">После проверки уведомления </w:t>
      </w:r>
      <w:r w:rsidR="0019010F">
        <w:rPr>
          <w:rFonts w:ascii="Times New Roman" w:hAnsi="Times New Roman" w:cs="Times New Roman"/>
          <w:sz w:val="28"/>
          <w:szCs w:val="28"/>
        </w:rPr>
        <w:t xml:space="preserve">на </w:t>
      </w:r>
      <w:r w:rsidR="00141E80" w:rsidRPr="00FA6B30">
        <w:rPr>
          <w:rFonts w:ascii="Times New Roman" w:hAnsi="Times New Roman" w:cs="Times New Roman"/>
          <w:sz w:val="28"/>
          <w:szCs w:val="28"/>
        </w:rPr>
        <w:t>соответстви</w:t>
      </w:r>
      <w:r w:rsidR="0019010F">
        <w:rPr>
          <w:rFonts w:ascii="Times New Roman" w:hAnsi="Times New Roman" w:cs="Times New Roman"/>
          <w:sz w:val="28"/>
          <w:szCs w:val="28"/>
        </w:rPr>
        <w:t>е</w:t>
      </w:r>
      <w:r w:rsidR="00141E80" w:rsidRPr="00FA6B30">
        <w:rPr>
          <w:rFonts w:ascii="Times New Roman" w:hAnsi="Times New Roman" w:cs="Times New Roman"/>
          <w:sz w:val="28"/>
          <w:szCs w:val="28"/>
        </w:rPr>
        <w:t xml:space="preserve"> показателям</w:t>
      </w:r>
      <w:r w:rsidRPr="00FA6B30">
        <w:rPr>
          <w:rFonts w:ascii="Times New Roman" w:hAnsi="Times New Roman" w:cs="Times New Roman"/>
          <w:sz w:val="28"/>
          <w:szCs w:val="28"/>
        </w:rPr>
        <w:t xml:space="preserve"> ведомственной </w:t>
      </w:r>
      <w:r w:rsidR="00141E80" w:rsidRPr="00FA6B30">
        <w:rPr>
          <w:rFonts w:ascii="Times New Roman" w:hAnsi="Times New Roman" w:cs="Times New Roman"/>
          <w:sz w:val="28"/>
          <w:szCs w:val="28"/>
        </w:rPr>
        <w:t>структуры расходов</w:t>
      </w:r>
      <w:r w:rsidRPr="00FA6B30">
        <w:rPr>
          <w:rFonts w:ascii="Times New Roman" w:hAnsi="Times New Roman" w:cs="Times New Roman"/>
          <w:sz w:val="28"/>
          <w:szCs w:val="28"/>
        </w:rPr>
        <w:t xml:space="preserve"> и источников финансирования </w:t>
      </w:r>
      <w:r w:rsidR="00141E80" w:rsidRPr="00FA6B30">
        <w:rPr>
          <w:rFonts w:ascii="Times New Roman" w:hAnsi="Times New Roman" w:cs="Times New Roman"/>
          <w:sz w:val="28"/>
          <w:szCs w:val="28"/>
        </w:rPr>
        <w:t>дефицита бюджета</w:t>
      </w:r>
      <w:r w:rsidRPr="00FA6B30">
        <w:rPr>
          <w:rFonts w:ascii="Times New Roman" w:hAnsi="Times New Roman" w:cs="Times New Roman"/>
          <w:sz w:val="28"/>
          <w:szCs w:val="28"/>
        </w:rPr>
        <w:t>, уведомление подписывается финансистом поселения и руководителем главного распорядителя средств бюджет</w:t>
      </w:r>
      <w:r w:rsidR="006637AA" w:rsidRPr="00FA6B30">
        <w:rPr>
          <w:rFonts w:ascii="Times New Roman" w:hAnsi="Times New Roman" w:cs="Times New Roman"/>
          <w:sz w:val="28"/>
          <w:szCs w:val="28"/>
        </w:rPr>
        <w:t>а</w:t>
      </w:r>
      <w:r w:rsidRPr="00FA6B30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6637AA" w:rsidRPr="00FA6B30" w:rsidRDefault="006637AA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Хранение уведомлений осуществляется на бумажном носителе в соответствии с номенклатурой</w:t>
      </w:r>
    </w:p>
    <w:p w:rsidR="005F2E96" w:rsidRPr="00FA6B30" w:rsidRDefault="00141E80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52CAD">
        <w:rPr>
          <w:rFonts w:ascii="Times New Roman" w:hAnsi="Times New Roman" w:cs="Times New Roman"/>
          <w:sz w:val="28"/>
          <w:szCs w:val="28"/>
        </w:rPr>
        <w:t>7</w:t>
      </w:r>
      <w:r w:rsidRPr="00FA6B30">
        <w:rPr>
          <w:rFonts w:ascii="Times New Roman" w:hAnsi="Times New Roman" w:cs="Times New Roman"/>
          <w:sz w:val="28"/>
          <w:szCs w:val="28"/>
        </w:rPr>
        <w:t>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Финансист поселения формирует сводную роспись бюджета поселения на очередной финансовый год и представляет на утверждение главе поселения. Сводная роспись должна быть утверждена не позднее трех рабочих дней до конца финансового года.</w:t>
      </w:r>
    </w:p>
    <w:p w:rsidR="005F2E96" w:rsidRDefault="00141E80" w:rsidP="002B3FB9">
      <w:pPr>
        <w:suppressAutoHyphens/>
        <w:autoSpaceDE w:val="0"/>
        <w:ind w:firstLine="567"/>
        <w:rPr>
          <w:szCs w:val="28"/>
        </w:rPr>
      </w:pPr>
      <w:r w:rsidRPr="00FA6B30">
        <w:rPr>
          <w:szCs w:val="28"/>
        </w:rPr>
        <w:t>2.</w:t>
      </w:r>
      <w:r w:rsidR="00652CAD">
        <w:rPr>
          <w:szCs w:val="28"/>
        </w:rPr>
        <w:t>8</w:t>
      </w:r>
      <w:r w:rsidRPr="00FA6B30">
        <w:rPr>
          <w:szCs w:val="28"/>
        </w:rPr>
        <w:t>.</w:t>
      </w:r>
      <w:r w:rsidR="005F2E96" w:rsidRPr="00FA6B30">
        <w:rPr>
          <w:szCs w:val="28"/>
        </w:rPr>
        <w:t xml:space="preserve"> </w:t>
      </w:r>
      <w:r w:rsidR="00C63E4A">
        <w:rPr>
          <w:szCs w:val="28"/>
        </w:rPr>
        <w:t>Утвержденные показатели</w:t>
      </w:r>
      <w:r w:rsidR="005F2E96" w:rsidRPr="00FA6B30">
        <w:rPr>
          <w:szCs w:val="28"/>
        </w:rPr>
        <w:t xml:space="preserve"> сводной росписи должны соответствовать решению Совета </w:t>
      </w:r>
      <w:r w:rsidR="00BE6397">
        <w:rPr>
          <w:szCs w:val="28"/>
        </w:rPr>
        <w:t>Роговского</w:t>
      </w:r>
      <w:r w:rsidR="005F2E96" w:rsidRPr="00FA6B30">
        <w:rPr>
          <w:szCs w:val="28"/>
        </w:rPr>
        <w:t xml:space="preserve"> сельского поселения Тимашевского района о </w:t>
      </w:r>
      <w:r w:rsidR="00C63E4A">
        <w:rPr>
          <w:szCs w:val="28"/>
        </w:rPr>
        <w:t>бюджете</w:t>
      </w:r>
      <w:r w:rsidR="005F2E96" w:rsidRPr="00FA6B30">
        <w:rPr>
          <w:szCs w:val="28"/>
        </w:rPr>
        <w:t xml:space="preserve"> </w:t>
      </w:r>
      <w:r w:rsidRPr="00FA6B30">
        <w:rPr>
          <w:szCs w:val="28"/>
        </w:rPr>
        <w:t xml:space="preserve">поселения </w:t>
      </w:r>
      <w:r w:rsidR="00047B74">
        <w:rPr>
          <w:szCs w:val="28"/>
        </w:rPr>
        <w:t>на очередной финансовый год.</w:t>
      </w:r>
    </w:p>
    <w:p w:rsidR="00047B74" w:rsidRPr="00FA6B30" w:rsidRDefault="00047B74" w:rsidP="002B3FB9">
      <w:pPr>
        <w:suppressAutoHyphens/>
        <w:autoSpaceDE w:val="0"/>
        <w:ind w:firstLine="567"/>
        <w:rPr>
          <w:szCs w:val="28"/>
        </w:rPr>
      </w:pPr>
      <w:r>
        <w:rPr>
          <w:szCs w:val="28"/>
        </w:rPr>
        <w:t>2.9.В течение десяти рабочих дней после утверждения сводной росписи на финансовый год она подлежит размещению на официальном сай</w:t>
      </w:r>
      <w:r w:rsidR="000914A7">
        <w:rPr>
          <w:szCs w:val="28"/>
        </w:rPr>
        <w:t>те администрации поселения.</w:t>
      </w:r>
    </w:p>
    <w:p w:rsidR="00D8355F" w:rsidRPr="00FA6B30" w:rsidRDefault="00D8355F" w:rsidP="002B3FB9">
      <w:pPr>
        <w:pStyle w:val="ConsNormal"/>
        <w:widowControl/>
        <w:ind w:right="518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E96" w:rsidRPr="00FA6B30" w:rsidRDefault="00141E80" w:rsidP="002B3FB9">
      <w:pPr>
        <w:pStyle w:val="ConsNormal"/>
        <w:widowControl/>
        <w:numPr>
          <w:ilvl w:val="0"/>
          <w:numId w:val="2"/>
        </w:numPr>
        <w:ind w:right="51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B30">
        <w:rPr>
          <w:rFonts w:ascii="Times New Roman" w:hAnsi="Times New Roman" w:cs="Times New Roman"/>
          <w:b/>
          <w:sz w:val="28"/>
          <w:szCs w:val="28"/>
        </w:rPr>
        <w:t>Состав лимитов бюджетных обязательств, порядок их утверждения</w:t>
      </w:r>
    </w:p>
    <w:p w:rsidR="00F216D6" w:rsidRDefault="00CC3496" w:rsidP="00F216D6">
      <w:pPr>
        <w:ind w:firstLine="567"/>
        <w:rPr>
          <w:szCs w:val="28"/>
        </w:rPr>
      </w:pPr>
      <w:r w:rsidRPr="00FA6B30">
        <w:rPr>
          <w:szCs w:val="28"/>
        </w:rPr>
        <w:t>3.</w:t>
      </w:r>
      <w:r w:rsidR="005F2E96" w:rsidRPr="00FA6B30">
        <w:rPr>
          <w:szCs w:val="28"/>
        </w:rPr>
        <w:t xml:space="preserve">1. Лимиты бюджетных обязательств утверждаются в разрезе главных распорядителей бюджета поселения, разделов, подразделов, целевых статей (муниципальных программ </w:t>
      </w:r>
      <w:r w:rsidR="00BE6397">
        <w:rPr>
          <w:szCs w:val="28"/>
        </w:rPr>
        <w:t>Роговского</w:t>
      </w:r>
      <w:r w:rsidR="005F2E96" w:rsidRPr="00FA6B30">
        <w:rPr>
          <w:szCs w:val="28"/>
        </w:rPr>
        <w:t xml:space="preserve"> сельского поселения Тимашевского района и непрограммных направлений деятельности), групп, подгрупп и элементов видов расходов классификации расходов бюджетов</w:t>
      </w:r>
      <w:r w:rsidR="0084432D">
        <w:rPr>
          <w:szCs w:val="28"/>
        </w:rPr>
        <w:t>.</w:t>
      </w:r>
      <w:r w:rsidR="005F2E96" w:rsidRPr="00FA6B30">
        <w:rPr>
          <w:szCs w:val="28"/>
        </w:rPr>
        <w:t xml:space="preserve"> </w:t>
      </w:r>
    </w:p>
    <w:p w:rsidR="00F216D6" w:rsidRDefault="00CC3496" w:rsidP="00F216D6">
      <w:pPr>
        <w:ind w:firstLine="567"/>
        <w:rPr>
          <w:szCs w:val="28"/>
        </w:rPr>
      </w:pPr>
      <w:r w:rsidRPr="00FA6B30">
        <w:rPr>
          <w:szCs w:val="28"/>
        </w:rPr>
        <w:t>3.</w:t>
      </w:r>
      <w:r w:rsidR="005F2E96" w:rsidRPr="00FA6B30">
        <w:rPr>
          <w:szCs w:val="28"/>
        </w:rPr>
        <w:t>2. Лимиты бюджетных обязательств</w:t>
      </w:r>
      <w:r w:rsidR="0084432D">
        <w:rPr>
          <w:szCs w:val="28"/>
        </w:rPr>
        <w:t xml:space="preserve"> на очередной финансовый год </w:t>
      </w:r>
      <w:r w:rsidR="005F2E96" w:rsidRPr="00FA6B30">
        <w:rPr>
          <w:szCs w:val="28"/>
        </w:rPr>
        <w:t xml:space="preserve"> утверждаются главой поселения </w:t>
      </w:r>
      <w:r w:rsidR="00F216D6">
        <w:rPr>
          <w:szCs w:val="28"/>
        </w:rPr>
        <w:t xml:space="preserve">по </w:t>
      </w:r>
      <w:r w:rsidR="00F216D6" w:rsidRPr="00FA6B30">
        <w:rPr>
          <w:szCs w:val="28"/>
        </w:rPr>
        <w:t>форме согласно приложению 4 к настоящему Порядку</w:t>
      </w:r>
      <w:r w:rsidR="00F216D6">
        <w:rPr>
          <w:szCs w:val="28"/>
        </w:rPr>
        <w:t xml:space="preserve"> с учетом требований и особенностей, установленных настоящим </w:t>
      </w:r>
      <w:r w:rsidR="00FE279F">
        <w:rPr>
          <w:szCs w:val="28"/>
        </w:rPr>
        <w:t>Порядком.</w:t>
      </w:r>
    </w:p>
    <w:p w:rsidR="00FE279F" w:rsidRDefault="00FE279F" w:rsidP="00F216D6">
      <w:pPr>
        <w:ind w:firstLine="567"/>
        <w:rPr>
          <w:szCs w:val="28"/>
        </w:rPr>
      </w:pPr>
      <w:r>
        <w:rPr>
          <w:szCs w:val="28"/>
        </w:rPr>
        <w:t>Утверждение лимитов бюджетных обязательств осуществляется одновременно</w:t>
      </w:r>
      <w:r w:rsidR="00974981">
        <w:rPr>
          <w:szCs w:val="28"/>
        </w:rPr>
        <w:t xml:space="preserve"> с утверждением сводной росписи на очередной финансовый год в пределах бюджетных ассигнований, утвержденных решением, за исключением условно утвержденных расходов.</w:t>
      </w:r>
    </w:p>
    <w:p w:rsidR="009C6AC3" w:rsidRPr="00FA6B30" w:rsidRDefault="009C6AC3" w:rsidP="00F216D6">
      <w:pPr>
        <w:ind w:firstLine="567"/>
        <w:rPr>
          <w:szCs w:val="28"/>
        </w:rPr>
      </w:pPr>
      <w:r>
        <w:rPr>
          <w:szCs w:val="28"/>
        </w:rPr>
        <w:t>Лимиты бюджетных обязательств формируются в рублях.</w:t>
      </w:r>
    </w:p>
    <w:p w:rsidR="005F2E96" w:rsidRPr="00FA6B30" w:rsidRDefault="00CC3496" w:rsidP="002B3FB9">
      <w:pPr>
        <w:ind w:firstLine="567"/>
        <w:rPr>
          <w:szCs w:val="28"/>
        </w:rPr>
      </w:pPr>
      <w:r w:rsidRPr="00FA6B30">
        <w:rPr>
          <w:szCs w:val="28"/>
        </w:rPr>
        <w:t>3.</w:t>
      </w:r>
      <w:r w:rsidR="005F2E96" w:rsidRPr="00FA6B30">
        <w:rPr>
          <w:szCs w:val="28"/>
        </w:rPr>
        <w:t>3. Финансист поселения формирует лимиты бюджетных обязательств на очередной финансовый год и представляет их на утверждение главе поселения.</w:t>
      </w:r>
    </w:p>
    <w:p w:rsidR="005F2E96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Сумма значений лимитов бюджетных обязательств по подгруппам видов расходов должна быть равна значению по группе видов расходов соответствующей классификации расходов в ведомственной структуре расходов.</w:t>
      </w:r>
    </w:p>
    <w:p w:rsidR="008C089B" w:rsidRDefault="008C089B" w:rsidP="002B3FB9">
      <w:pPr>
        <w:ind w:firstLine="567"/>
        <w:rPr>
          <w:szCs w:val="28"/>
        </w:rPr>
      </w:pPr>
    </w:p>
    <w:p w:rsidR="008C089B" w:rsidRDefault="008C089B" w:rsidP="008C089B">
      <w:pPr>
        <w:pStyle w:val="a6"/>
        <w:numPr>
          <w:ilvl w:val="0"/>
          <w:numId w:val="2"/>
        </w:numPr>
        <w:rPr>
          <w:b/>
          <w:szCs w:val="28"/>
        </w:rPr>
      </w:pPr>
      <w:r w:rsidRPr="008C089B">
        <w:rPr>
          <w:b/>
          <w:szCs w:val="28"/>
        </w:rPr>
        <w:t>Особенности формирования показателей сводной росписи и лимитов бюджетных обязательств на очередной финансовый год</w:t>
      </w:r>
    </w:p>
    <w:p w:rsidR="008C089B" w:rsidRDefault="008C089B" w:rsidP="008C089B">
      <w:pPr>
        <w:rPr>
          <w:b/>
          <w:szCs w:val="28"/>
        </w:rPr>
      </w:pPr>
    </w:p>
    <w:p w:rsidR="008C089B" w:rsidRDefault="008C089B" w:rsidP="00A1528A">
      <w:pPr>
        <w:pStyle w:val="a6"/>
        <w:numPr>
          <w:ilvl w:val="1"/>
          <w:numId w:val="2"/>
        </w:numPr>
        <w:ind w:left="0" w:firstLine="0"/>
        <w:rPr>
          <w:szCs w:val="28"/>
        </w:rPr>
      </w:pPr>
      <w:r w:rsidRPr="008C089B">
        <w:rPr>
          <w:szCs w:val="28"/>
        </w:rPr>
        <w:t>Формирование показателей сводной росписи и (или)</w:t>
      </w:r>
      <w:r>
        <w:rPr>
          <w:szCs w:val="28"/>
        </w:rPr>
        <w:t xml:space="preserve"> лимитов бюджетных обязательств на очередной финансовый год осуществляется с учетом следующих особенностей.</w:t>
      </w:r>
    </w:p>
    <w:p w:rsidR="008C089B" w:rsidRDefault="00A1528A" w:rsidP="00741132">
      <w:pPr>
        <w:pStyle w:val="a6"/>
        <w:ind w:left="0" w:firstLine="708"/>
        <w:rPr>
          <w:szCs w:val="28"/>
        </w:rPr>
      </w:pPr>
      <w:r>
        <w:rPr>
          <w:szCs w:val="28"/>
        </w:rPr>
        <w:t>В связи с принятием решения:</w:t>
      </w:r>
    </w:p>
    <w:p w:rsidR="00A1528A" w:rsidRDefault="00741132" w:rsidP="00741132">
      <w:pPr>
        <w:pStyle w:val="a6"/>
        <w:ind w:left="0" w:firstLine="708"/>
        <w:rPr>
          <w:szCs w:val="28"/>
        </w:rPr>
      </w:pPr>
      <w:r>
        <w:rPr>
          <w:szCs w:val="28"/>
        </w:rPr>
        <w:t>в</w:t>
      </w:r>
      <w:r w:rsidR="00A1528A">
        <w:rPr>
          <w:szCs w:val="28"/>
        </w:rPr>
        <w:t xml:space="preserve"> сводную роспись и (или</w:t>
      </w:r>
      <w:r w:rsidR="00B20D7C">
        <w:rPr>
          <w:szCs w:val="28"/>
        </w:rPr>
        <w:t>)</w:t>
      </w:r>
      <w:r w:rsidR="00A1528A">
        <w:rPr>
          <w:szCs w:val="28"/>
        </w:rPr>
        <w:t xml:space="preserve"> лимиты бюджетных обязательств на текущий финансовый год</w:t>
      </w:r>
      <w:r w:rsidR="000E643D">
        <w:rPr>
          <w:szCs w:val="28"/>
        </w:rPr>
        <w:t xml:space="preserve"> в АС «Бюджет» в установленном порядке вносятся изменения, предусматривающие уточнение утвержденных показателей сводной росписи и (или) лимитов бюджетных </w:t>
      </w:r>
      <w:r w:rsidR="00430E90">
        <w:rPr>
          <w:szCs w:val="28"/>
        </w:rPr>
        <w:t>обязательств;</w:t>
      </w:r>
    </w:p>
    <w:p w:rsidR="009E2FB4" w:rsidRDefault="009E2FB4" w:rsidP="00741132">
      <w:pPr>
        <w:pStyle w:val="a6"/>
        <w:ind w:left="0" w:firstLine="708"/>
        <w:rPr>
          <w:szCs w:val="28"/>
        </w:rPr>
      </w:pPr>
      <w:r>
        <w:rPr>
          <w:szCs w:val="28"/>
        </w:rPr>
        <w:lastRenderedPageBreak/>
        <w:t>формируются показатели сводной росписи</w:t>
      </w:r>
      <w:r w:rsidR="007D5366">
        <w:rPr>
          <w:szCs w:val="28"/>
        </w:rPr>
        <w:t xml:space="preserve"> и (или) лимиты бюджетных обяза</w:t>
      </w:r>
      <w:r>
        <w:rPr>
          <w:szCs w:val="28"/>
        </w:rPr>
        <w:t>тельств на очередной финансовый год.</w:t>
      </w:r>
    </w:p>
    <w:p w:rsidR="007D5366" w:rsidRDefault="007D5366" w:rsidP="00741132">
      <w:pPr>
        <w:pStyle w:val="a6"/>
        <w:ind w:left="0" w:firstLine="708"/>
        <w:rPr>
          <w:szCs w:val="28"/>
        </w:rPr>
      </w:pPr>
      <w:r>
        <w:rPr>
          <w:szCs w:val="28"/>
        </w:rPr>
        <w:t xml:space="preserve">Изменения, предусмотренные абзацем третьим настоящего </w:t>
      </w:r>
      <w:r w:rsidR="00200141">
        <w:rPr>
          <w:szCs w:val="28"/>
        </w:rPr>
        <w:t>пункта, вносятся в</w:t>
      </w:r>
      <w:r w:rsidR="00CC0238">
        <w:rPr>
          <w:szCs w:val="28"/>
        </w:rPr>
        <w:t xml:space="preserve"> </w:t>
      </w:r>
      <w:r w:rsidR="00200141">
        <w:rPr>
          <w:szCs w:val="28"/>
        </w:rPr>
        <w:t xml:space="preserve"> АС «Бюджет» одновременно с формированием сводной росписи и (или) лимитов бюджетных обязательств </w:t>
      </w:r>
      <w:r w:rsidR="00FB06AC">
        <w:rPr>
          <w:szCs w:val="28"/>
        </w:rPr>
        <w:t>на очередной финансовый год в соответствии с настоящим Порядком.</w:t>
      </w:r>
    </w:p>
    <w:p w:rsidR="00FB06AC" w:rsidRDefault="00FB06AC" w:rsidP="00741132">
      <w:pPr>
        <w:pStyle w:val="a6"/>
        <w:ind w:left="0" w:firstLine="708"/>
        <w:rPr>
          <w:szCs w:val="28"/>
        </w:rPr>
      </w:pPr>
      <w:r>
        <w:rPr>
          <w:szCs w:val="28"/>
        </w:rPr>
        <w:t>Дата введения в действие изменений, предусматривающих уточнение утвержденных показателей сводной росписи и (или) лимитов бюджетных обязательств</w:t>
      </w:r>
      <w:r w:rsidR="00C87E1B">
        <w:rPr>
          <w:szCs w:val="28"/>
        </w:rPr>
        <w:t xml:space="preserve"> на очередной финансовый год – с 1 января очередного года.</w:t>
      </w:r>
    </w:p>
    <w:p w:rsidR="005F2E96" w:rsidRPr="008C089B" w:rsidRDefault="005F2E96" w:rsidP="0087524A">
      <w:pPr>
        <w:ind w:firstLine="0"/>
        <w:rPr>
          <w:szCs w:val="28"/>
        </w:rPr>
      </w:pPr>
    </w:p>
    <w:p w:rsidR="005F2E96" w:rsidRPr="00FA6B30" w:rsidRDefault="005F2E96" w:rsidP="002B3FB9">
      <w:pPr>
        <w:pStyle w:val="ConsNormal"/>
        <w:widowControl/>
        <w:numPr>
          <w:ilvl w:val="0"/>
          <w:numId w:val="2"/>
        </w:numPr>
        <w:ind w:right="518" w:firstLine="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B30">
        <w:rPr>
          <w:rFonts w:ascii="Times New Roman" w:hAnsi="Times New Roman" w:cs="Times New Roman"/>
          <w:b/>
          <w:sz w:val="28"/>
          <w:szCs w:val="28"/>
        </w:rPr>
        <w:t xml:space="preserve">Доведение показателей </w:t>
      </w:r>
      <w:r w:rsidR="00D8355F" w:rsidRPr="00FA6B30">
        <w:rPr>
          <w:rFonts w:ascii="Times New Roman" w:hAnsi="Times New Roman" w:cs="Times New Roman"/>
          <w:b/>
          <w:sz w:val="28"/>
          <w:szCs w:val="28"/>
        </w:rPr>
        <w:t xml:space="preserve">утвержденной </w:t>
      </w:r>
      <w:r w:rsidRPr="00FA6B30">
        <w:rPr>
          <w:rFonts w:ascii="Times New Roman" w:hAnsi="Times New Roman" w:cs="Times New Roman"/>
          <w:b/>
          <w:sz w:val="28"/>
          <w:szCs w:val="28"/>
        </w:rPr>
        <w:t>сводной росписи</w:t>
      </w:r>
      <w:r w:rsidR="00D8355F" w:rsidRPr="00FA6B3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A6B30">
        <w:rPr>
          <w:rFonts w:ascii="Times New Roman" w:hAnsi="Times New Roman" w:cs="Times New Roman"/>
          <w:b/>
          <w:sz w:val="28"/>
          <w:szCs w:val="28"/>
        </w:rPr>
        <w:t xml:space="preserve">лимитов бюджетных обязательств </w:t>
      </w:r>
    </w:p>
    <w:p w:rsidR="005F2E96" w:rsidRPr="00FA6B30" w:rsidRDefault="0057658D" w:rsidP="002B3FB9">
      <w:pPr>
        <w:pStyle w:val="a6"/>
        <w:numPr>
          <w:ilvl w:val="1"/>
          <w:numId w:val="2"/>
        </w:numPr>
        <w:suppressAutoHyphens/>
        <w:autoSpaceDE w:val="0"/>
        <w:ind w:left="0" w:firstLine="567"/>
        <w:rPr>
          <w:szCs w:val="28"/>
        </w:rPr>
      </w:pPr>
      <w:r w:rsidRPr="00FA6B30">
        <w:rPr>
          <w:szCs w:val="28"/>
        </w:rPr>
        <w:t xml:space="preserve">Финансист поселения до начала очередного финансового года доводит в соответствии с Порядком доведения бюджетных ассигнований, лимитов бюджетных обязательств и предельных объемов финансирования при организации исполнения бюджета по расходам и источникам финансирования дефицита </w:t>
      </w:r>
      <w:r w:rsidR="006667B7">
        <w:rPr>
          <w:szCs w:val="28"/>
        </w:rPr>
        <w:t xml:space="preserve">бюджета при исполнении бюджета </w:t>
      </w:r>
      <w:r w:rsidRPr="00FA6B30">
        <w:rPr>
          <w:szCs w:val="28"/>
        </w:rPr>
        <w:t>до:</w:t>
      </w:r>
    </w:p>
    <w:p w:rsidR="0057658D" w:rsidRPr="00FA6B30" w:rsidRDefault="0057658D" w:rsidP="002B3FB9">
      <w:pPr>
        <w:pStyle w:val="a6"/>
        <w:suppressAutoHyphens/>
        <w:autoSpaceDE w:val="0"/>
        <w:ind w:left="0" w:firstLine="567"/>
        <w:rPr>
          <w:szCs w:val="28"/>
        </w:rPr>
      </w:pPr>
      <w:r w:rsidRPr="00FA6B30">
        <w:rPr>
          <w:szCs w:val="28"/>
        </w:rPr>
        <w:t>главных распорядителей - бюджетные ассигнования и (или) лимиты бюджетных обязательств на очередной финансовый;</w:t>
      </w:r>
    </w:p>
    <w:p w:rsidR="0057658D" w:rsidRPr="00FA6B30" w:rsidRDefault="0057658D" w:rsidP="002B3FB9">
      <w:pPr>
        <w:pStyle w:val="a6"/>
        <w:suppressAutoHyphens/>
        <w:autoSpaceDE w:val="0"/>
        <w:ind w:left="0" w:firstLine="567"/>
        <w:rPr>
          <w:szCs w:val="28"/>
        </w:rPr>
      </w:pPr>
      <w:r w:rsidRPr="00FA6B30">
        <w:rPr>
          <w:szCs w:val="28"/>
        </w:rPr>
        <w:t>главных администраторов источников - бюджетные ассигнования на очередной финансовый год.</w:t>
      </w:r>
    </w:p>
    <w:p w:rsidR="005F2E96" w:rsidRPr="00FA6B30" w:rsidRDefault="005F2E96" w:rsidP="002B3FB9">
      <w:pPr>
        <w:suppressAutoHyphens/>
        <w:autoSpaceDE w:val="0"/>
        <w:ind w:firstLine="851"/>
        <w:rPr>
          <w:szCs w:val="28"/>
        </w:rPr>
      </w:pPr>
    </w:p>
    <w:p w:rsidR="005F2E96" w:rsidRPr="00FA6B30" w:rsidRDefault="00A178A7" w:rsidP="002B3FB9">
      <w:pPr>
        <w:pStyle w:val="a6"/>
        <w:numPr>
          <w:ilvl w:val="0"/>
          <w:numId w:val="2"/>
        </w:numPr>
        <w:tabs>
          <w:tab w:val="left" w:pos="2895"/>
        </w:tabs>
        <w:jc w:val="center"/>
        <w:rPr>
          <w:b/>
          <w:szCs w:val="28"/>
        </w:rPr>
      </w:pPr>
      <w:r>
        <w:rPr>
          <w:b/>
          <w:szCs w:val="28"/>
        </w:rPr>
        <w:t>Порядок в</w:t>
      </w:r>
      <w:r w:rsidR="005F2E96" w:rsidRPr="00FA6B30">
        <w:rPr>
          <w:b/>
          <w:szCs w:val="28"/>
        </w:rPr>
        <w:t>едение сводной росписи</w:t>
      </w:r>
    </w:p>
    <w:p w:rsidR="005F2E96" w:rsidRPr="00FA6B30" w:rsidRDefault="005F2E96" w:rsidP="002B3FB9">
      <w:pPr>
        <w:pStyle w:val="a6"/>
        <w:numPr>
          <w:ilvl w:val="1"/>
          <w:numId w:val="2"/>
        </w:numPr>
        <w:suppressAutoHyphens/>
        <w:autoSpaceDE w:val="0"/>
        <w:ind w:left="0" w:firstLine="567"/>
        <w:rPr>
          <w:szCs w:val="28"/>
        </w:rPr>
      </w:pPr>
      <w:r w:rsidRPr="00FA6B30">
        <w:rPr>
          <w:szCs w:val="28"/>
        </w:rPr>
        <w:t>Ведение сводной росписи осуществляется финансистом поселения посредством внесения изменений в показатели сводной росписи.</w:t>
      </w:r>
    </w:p>
    <w:p w:rsidR="0057658D" w:rsidRPr="00FA6B30" w:rsidRDefault="005F2E96" w:rsidP="002B3FB9">
      <w:pPr>
        <w:pStyle w:val="a6"/>
        <w:numPr>
          <w:ilvl w:val="1"/>
          <w:numId w:val="2"/>
        </w:numPr>
        <w:ind w:left="0" w:firstLine="567"/>
        <w:rPr>
          <w:szCs w:val="28"/>
        </w:rPr>
      </w:pPr>
      <w:r w:rsidRPr="00FA6B30">
        <w:rPr>
          <w:szCs w:val="28"/>
        </w:rPr>
        <w:t>Изменения в сводную роспись вносятся в случае принятия решения о</w:t>
      </w:r>
      <w:r w:rsidR="004F720A">
        <w:rPr>
          <w:szCs w:val="28"/>
        </w:rPr>
        <w:t xml:space="preserve"> бюджете о</w:t>
      </w:r>
      <w:r w:rsidRPr="00FA6B30">
        <w:rPr>
          <w:szCs w:val="28"/>
        </w:rPr>
        <w:t xml:space="preserve"> внесении изменений в решение о бюджете (далее </w:t>
      </w:r>
      <w:r w:rsidR="0057658D" w:rsidRPr="00FA6B30">
        <w:rPr>
          <w:szCs w:val="28"/>
        </w:rPr>
        <w:t>– решение о внесении изменений)</w:t>
      </w:r>
      <w:r w:rsidRPr="00FA6B30">
        <w:rPr>
          <w:szCs w:val="28"/>
        </w:rPr>
        <w:t xml:space="preserve"> </w:t>
      </w:r>
      <w:r w:rsidR="0057658D" w:rsidRPr="00FA6B30">
        <w:rPr>
          <w:szCs w:val="28"/>
        </w:rPr>
        <w:t xml:space="preserve">и в порядке, установленном пунктами </w:t>
      </w:r>
      <w:r w:rsidR="00C563ED" w:rsidRPr="00C40A9E">
        <w:rPr>
          <w:szCs w:val="28"/>
        </w:rPr>
        <w:t>6</w:t>
      </w:r>
      <w:r w:rsidR="0057658D" w:rsidRPr="00C40A9E">
        <w:rPr>
          <w:szCs w:val="28"/>
        </w:rPr>
        <w:t>.4 -</w:t>
      </w:r>
      <w:r w:rsidR="002B3FB9" w:rsidRPr="00C40A9E">
        <w:rPr>
          <w:szCs w:val="28"/>
        </w:rPr>
        <w:t xml:space="preserve"> </w:t>
      </w:r>
      <w:r w:rsidR="00C563ED" w:rsidRPr="00C40A9E">
        <w:rPr>
          <w:szCs w:val="28"/>
        </w:rPr>
        <w:t>6</w:t>
      </w:r>
      <w:r w:rsidR="0057658D" w:rsidRPr="00C40A9E">
        <w:rPr>
          <w:szCs w:val="28"/>
        </w:rPr>
        <w:t>.</w:t>
      </w:r>
      <w:r w:rsidR="002B3FB9" w:rsidRPr="00C40A9E">
        <w:rPr>
          <w:szCs w:val="28"/>
        </w:rPr>
        <w:t>7</w:t>
      </w:r>
      <w:r w:rsidR="0057658D" w:rsidRPr="00FA6B30">
        <w:rPr>
          <w:szCs w:val="28"/>
        </w:rPr>
        <w:t xml:space="preserve"> настоящего раздела.</w:t>
      </w:r>
    </w:p>
    <w:p w:rsidR="005F2E96" w:rsidRPr="00FA6B30" w:rsidRDefault="005F2E96" w:rsidP="002B3FB9">
      <w:pPr>
        <w:pStyle w:val="a6"/>
        <w:numPr>
          <w:ilvl w:val="1"/>
          <w:numId w:val="2"/>
        </w:numPr>
        <w:ind w:left="0" w:firstLine="567"/>
        <w:rPr>
          <w:szCs w:val="28"/>
        </w:rPr>
      </w:pPr>
      <w:r w:rsidRPr="00FA6B30">
        <w:rPr>
          <w:szCs w:val="28"/>
        </w:rPr>
        <w:t xml:space="preserve"> Финансист поселения в течение </w:t>
      </w:r>
      <w:r w:rsidR="002E0638">
        <w:rPr>
          <w:szCs w:val="28"/>
        </w:rPr>
        <w:t>двух</w:t>
      </w:r>
      <w:r w:rsidRPr="00FA6B30">
        <w:rPr>
          <w:szCs w:val="28"/>
        </w:rPr>
        <w:t xml:space="preserve"> рабочих дней </w:t>
      </w:r>
      <w:r w:rsidR="002E0638">
        <w:rPr>
          <w:szCs w:val="28"/>
        </w:rPr>
        <w:t xml:space="preserve">со дня подписания решения </w:t>
      </w:r>
      <w:r w:rsidRPr="00FA6B30">
        <w:rPr>
          <w:szCs w:val="28"/>
        </w:rPr>
        <w:t xml:space="preserve">о внесении изменений </w:t>
      </w:r>
      <w:r w:rsidR="002A5F6C">
        <w:rPr>
          <w:szCs w:val="28"/>
        </w:rPr>
        <w:t xml:space="preserve">в решение о бюджете </w:t>
      </w:r>
      <w:r w:rsidRPr="00FA6B30">
        <w:rPr>
          <w:szCs w:val="28"/>
        </w:rPr>
        <w:t xml:space="preserve">формирует </w:t>
      </w:r>
      <w:r w:rsidR="00F76263">
        <w:rPr>
          <w:szCs w:val="28"/>
        </w:rPr>
        <w:t>изменения в сводную роспись, вносимые</w:t>
      </w:r>
      <w:r w:rsidR="004578EF">
        <w:rPr>
          <w:szCs w:val="28"/>
        </w:rPr>
        <w:t xml:space="preserve"> решением о бюджете</w:t>
      </w:r>
      <w:r w:rsidR="00061488">
        <w:rPr>
          <w:szCs w:val="28"/>
        </w:rPr>
        <w:t xml:space="preserve"> по форме </w:t>
      </w:r>
      <w:r w:rsidRPr="00FA6B30">
        <w:rPr>
          <w:szCs w:val="28"/>
        </w:rPr>
        <w:t xml:space="preserve">согласно </w:t>
      </w:r>
      <w:r w:rsidR="00AD1362" w:rsidRPr="00FA6B30">
        <w:rPr>
          <w:szCs w:val="28"/>
        </w:rPr>
        <w:t>приложению 5</w:t>
      </w:r>
      <w:r w:rsidRPr="00FA6B30">
        <w:rPr>
          <w:szCs w:val="28"/>
        </w:rPr>
        <w:t xml:space="preserve"> к настоящему Порядку и представляет главе поселения на утверждение. </w:t>
      </w:r>
    </w:p>
    <w:p w:rsidR="00B95CD6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 xml:space="preserve">Изменения в сводную роспись по изменениям в решение </w:t>
      </w:r>
      <w:r w:rsidR="004578EF">
        <w:rPr>
          <w:szCs w:val="28"/>
        </w:rPr>
        <w:t xml:space="preserve">о бюджете </w:t>
      </w:r>
      <w:r w:rsidRPr="00FA6B30">
        <w:rPr>
          <w:szCs w:val="28"/>
        </w:rPr>
        <w:t>утверждаются в разрезе показателей</w:t>
      </w:r>
      <w:r w:rsidR="00B95CD6">
        <w:rPr>
          <w:szCs w:val="28"/>
        </w:rPr>
        <w:t>, определенных пунктом 2.2 раздела 2  настоящего Порядка.</w:t>
      </w:r>
    </w:p>
    <w:p w:rsidR="00C96568" w:rsidRDefault="00C96568" w:rsidP="00543729">
      <w:pPr>
        <w:ind w:firstLine="567"/>
        <w:rPr>
          <w:szCs w:val="28"/>
        </w:rPr>
      </w:pPr>
      <w:r w:rsidRPr="00FA6B30">
        <w:rPr>
          <w:szCs w:val="28"/>
        </w:rPr>
        <w:t xml:space="preserve">Изменения в сводную роспись </w:t>
      </w:r>
      <w:r>
        <w:rPr>
          <w:szCs w:val="28"/>
        </w:rPr>
        <w:t>в случае, указанном в пункте 6</w:t>
      </w:r>
      <w:r w:rsidR="00543729">
        <w:rPr>
          <w:szCs w:val="28"/>
        </w:rPr>
        <w:t>.</w:t>
      </w:r>
      <w:r>
        <w:rPr>
          <w:szCs w:val="28"/>
        </w:rPr>
        <w:t>2</w:t>
      </w:r>
      <w:r w:rsidR="00543729">
        <w:rPr>
          <w:szCs w:val="28"/>
        </w:rPr>
        <w:t>.</w:t>
      </w:r>
      <w:r w:rsidR="00AB1F9D">
        <w:rPr>
          <w:szCs w:val="28"/>
        </w:rPr>
        <w:t xml:space="preserve"> настоящего раздела, </w:t>
      </w:r>
      <w:r w:rsidRPr="00FA6B30">
        <w:rPr>
          <w:szCs w:val="28"/>
        </w:rPr>
        <w:t>вносятся после их утверждения главой поселения.</w:t>
      </w:r>
    </w:p>
    <w:p w:rsidR="00244C47" w:rsidRDefault="005F2E96" w:rsidP="002B3FB9">
      <w:pPr>
        <w:pStyle w:val="a6"/>
        <w:numPr>
          <w:ilvl w:val="1"/>
          <w:numId w:val="2"/>
        </w:numPr>
        <w:ind w:left="0" w:firstLine="567"/>
        <w:rPr>
          <w:szCs w:val="28"/>
        </w:rPr>
      </w:pPr>
      <w:r w:rsidRPr="00FA6B30">
        <w:rPr>
          <w:szCs w:val="28"/>
        </w:rPr>
        <w:t xml:space="preserve">Финансист поселения в течение </w:t>
      </w:r>
      <w:r w:rsidR="00AD0C88">
        <w:rPr>
          <w:szCs w:val="28"/>
        </w:rPr>
        <w:t xml:space="preserve"> семи</w:t>
      </w:r>
      <w:r w:rsidR="00AB1F9D">
        <w:rPr>
          <w:szCs w:val="28"/>
        </w:rPr>
        <w:t xml:space="preserve"> </w:t>
      </w:r>
      <w:r w:rsidRPr="00FA6B30">
        <w:rPr>
          <w:szCs w:val="28"/>
        </w:rPr>
        <w:t xml:space="preserve"> рабочих дней после </w:t>
      </w:r>
      <w:r w:rsidR="00AD0C88">
        <w:rPr>
          <w:szCs w:val="28"/>
        </w:rPr>
        <w:t xml:space="preserve">подписания решения о внесении изменений в решение о бюджете обеспечивает ввод соответствующих уведомлений </w:t>
      </w:r>
      <w:r w:rsidR="0034292B">
        <w:rPr>
          <w:szCs w:val="28"/>
        </w:rPr>
        <w:t xml:space="preserve">в </w:t>
      </w:r>
      <w:r w:rsidR="00BA0707">
        <w:rPr>
          <w:szCs w:val="28"/>
        </w:rPr>
        <w:t xml:space="preserve"> АС «Бюджет».</w:t>
      </w:r>
    </w:p>
    <w:p w:rsidR="00BA0707" w:rsidRDefault="00543729" w:rsidP="002B3FB9">
      <w:pPr>
        <w:pStyle w:val="a6"/>
        <w:numPr>
          <w:ilvl w:val="1"/>
          <w:numId w:val="2"/>
        </w:numPr>
        <w:ind w:left="0" w:firstLine="567"/>
        <w:rPr>
          <w:szCs w:val="28"/>
        </w:rPr>
      </w:pPr>
      <w:r>
        <w:rPr>
          <w:szCs w:val="28"/>
        </w:rPr>
        <w:t>В случае</w:t>
      </w:r>
      <w:r w:rsidR="00BA0707">
        <w:rPr>
          <w:szCs w:val="28"/>
        </w:rPr>
        <w:t xml:space="preserve"> если изменения в сводную роспись предусматривают уменьшение </w:t>
      </w:r>
      <w:r w:rsidR="00E4098C">
        <w:rPr>
          <w:szCs w:val="28"/>
        </w:rPr>
        <w:t>бюджетных ассигнований и (или) лимитов бюджетных обязательств, изменения показателей по кассовым выплатам</w:t>
      </w:r>
      <w:r>
        <w:rPr>
          <w:szCs w:val="28"/>
        </w:rPr>
        <w:t>,</w:t>
      </w:r>
      <w:r w:rsidR="00E4098C">
        <w:rPr>
          <w:szCs w:val="28"/>
        </w:rPr>
        <w:t xml:space="preserve"> главный распорядитель </w:t>
      </w:r>
      <w:r w:rsidR="00D74615">
        <w:rPr>
          <w:szCs w:val="28"/>
        </w:rPr>
        <w:t xml:space="preserve"> в установленном порядке обеспечивает отзыв бюджетных </w:t>
      </w:r>
      <w:r w:rsidR="00D74615">
        <w:rPr>
          <w:szCs w:val="28"/>
        </w:rPr>
        <w:lastRenderedPageBreak/>
        <w:t>ассигнований и (или) лимитов бюджетных обязательств с лицевых счетов распо</w:t>
      </w:r>
      <w:r w:rsidR="00F83605">
        <w:rPr>
          <w:szCs w:val="28"/>
        </w:rPr>
        <w:t>рядителей и (или)</w:t>
      </w:r>
      <w:r w:rsidR="00D74615">
        <w:rPr>
          <w:szCs w:val="28"/>
        </w:rPr>
        <w:t xml:space="preserve"> получателей бюджетных средств.</w:t>
      </w:r>
      <w:r w:rsidR="00BE085E">
        <w:rPr>
          <w:szCs w:val="28"/>
        </w:rPr>
        <w:t xml:space="preserve"> В</w:t>
      </w:r>
      <w:r w:rsidR="00F83605">
        <w:rPr>
          <w:szCs w:val="28"/>
        </w:rPr>
        <w:t xml:space="preserve"> случае.</w:t>
      </w:r>
      <w:r w:rsidR="00BE085E">
        <w:rPr>
          <w:szCs w:val="28"/>
        </w:rPr>
        <w:t xml:space="preserve"> </w:t>
      </w:r>
      <w:r w:rsidR="00F83605">
        <w:rPr>
          <w:szCs w:val="28"/>
        </w:rPr>
        <w:t>е</w:t>
      </w:r>
      <w:r w:rsidR="00BE085E">
        <w:rPr>
          <w:szCs w:val="28"/>
        </w:rPr>
        <w:t>сли изменения в сводную роспись предусматривают уменьшение бюджетных ассигнований</w:t>
      </w:r>
      <w:r w:rsidR="0016459B">
        <w:rPr>
          <w:szCs w:val="28"/>
        </w:rPr>
        <w:t>, изменения показателей по кассовым выплатам глав</w:t>
      </w:r>
      <w:r w:rsidR="00F83605">
        <w:rPr>
          <w:szCs w:val="28"/>
        </w:rPr>
        <w:t>н</w:t>
      </w:r>
      <w:r w:rsidR="0016459B">
        <w:rPr>
          <w:szCs w:val="28"/>
        </w:rPr>
        <w:t>ый  администратор источнико</w:t>
      </w:r>
      <w:r w:rsidR="00F83605">
        <w:rPr>
          <w:szCs w:val="28"/>
        </w:rPr>
        <w:t>в</w:t>
      </w:r>
      <w:r w:rsidR="0016459B">
        <w:rPr>
          <w:szCs w:val="28"/>
        </w:rPr>
        <w:t xml:space="preserve"> в установленном </w:t>
      </w:r>
      <w:r w:rsidR="00F83605">
        <w:rPr>
          <w:szCs w:val="28"/>
        </w:rPr>
        <w:t xml:space="preserve">порядке обеспечивает отзыв бюджетных ассигнований </w:t>
      </w:r>
      <w:r w:rsidR="00E147FF">
        <w:rPr>
          <w:szCs w:val="28"/>
        </w:rPr>
        <w:t>с лицевых счетов администратора источников.</w:t>
      </w:r>
    </w:p>
    <w:p w:rsidR="00CD7A9E" w:rsidRPr="00CD7A9E" w:rsidRDefault="00CD7A9E" w:rsidP="00CD7A9E">
      <w:pPr>
        <w:ind w:firstLine="0"/>
        <w:rPr>
          <w:szCs w:val="28"/>
        </w:rPr>
      </w:pPr>
      <w:r>
        <w:rPr>
          <w:szCs w:val="28"/>
        </w:rPr>
        <w:t>Осуществление в установленном порядке отражения указанных изменений на лицевых счетах рас</w:t>
      </w:r>
      <w:r w:rsidR="001A15E0">
        <w:rPr>
          <w:szCs w:val="28"/>
        </w:rPr>
        <w:t>п</w:t>
      </w:r>
      <w:r>
        <w:rPr>
          <w:szCs w:val="28"/>
        </w:rPr>
        <w:t>орядителя и (или) получателя бюджетных</w:t>
      </w:r>
      <w:r w:rsidR="001A15E0">
        <w:rPr>
          <w:szCs w:val="28"/>
        </w:rPr>
        <w:t xml:space="preserve"> средств (лицевых счетах админи</w:t>
      </w:r>
      <w:r>
        <w:rPr>
          <w:szCs w:val="28"/>
        </w:rPr>
        <w:t xml:space="preserve">стратора источников) и соответственно </w:t>
      </w:r>
      <w:r w:rsidR="00E90C3E">
        <w:rPr>
          <w:szCs w:val="28"/>
        </w:rPr>
        <w:t xml:space="preserve">обеспечение </w:t>
      </w:r>
      <w:r>
        <w:rPr>
          <w:szCs w:val="28"/>
        </w:rPr>
        <w:t>наличия</w:t>
      </w:r>
      <w:r w:rsidR="00E90C3E">
        <w:rPr>
          <w:szCs w:val="28"/>
        </w:rPr>
        <w:t xml:space="preserve"> на лицевом счете главного распорядителя (лицевом счете гла</w:t>
      </w:r>
      <w:r w:rsidR="001A15E0">
        <w:rPr>
          <w:szCs w:val="28"/>
        </w:rPr>
        <w:t>в</w:t>
      </w:r>
      <w:r w:rsidR="00E90C3E">
        <w:rPr>
          <w:szCs w:val="28"/>
        </w:rPr>
        <w:t xml:space="preserve">ного администратора источников) свободного остатка бюджетных ассигнований для внесения соответствующих изменений в сводную роспись </w:t>
      </w:r>
      <w:r w:rsidR="00AB223C">
        <w:rPr>
          <w:szCs w:val="28"/>
        </w:rPr>
        <w:t>должно быть обеспечено главным рас</w:t>
      </w:r>
      <w:r w:rsidR="001A15E0">
        <w:rPr>
          <w:szCs w:val="28"/>
        </w:rPr>
        <w:t>п</w:t>
      </w:r>
      <w:r w:rsidR="00AB223C">
        <w:rPr>
          <w:szCs w:val="28"/>
        </w:rPr>
        <w:t>орядителем (главным администратором источников) не позднее последнего дня срока определенного пунктом 6.</w:t>
      </w:r>
      <w:r w:rsidR="001A15E0">
        <w:rPr>
          <w:szCs w:val="28"/>
        </w:rPr>
        <w:t>4</w:t>
      </w:r>
      <w:r w:rsidR="00AB223C">
        <w:rPr>
          <w:szCs w:val="28"/>
        </w:rPr>
        <w:t xml:space="preserve"> настоящего раздела</w:t>
      </w:r>
    </w:p>
    <w:p w:rsidR="005F2E96" w:rsidRPr="00FA6B30" w:rsidRDefault="005F2E96" w:rsidP="002B3FB9">
      <w:pPr>
        <w:pStyle w:val="a6"/>
        <w:numPr>
          <w:ilvl w:val="1"/>
          <w:numId w:val="2"/>
        </w:numPr>
        <w:ind w:left="0" w:firstLine="567"/>
        <w:rPr>
          <w:szCs w:val="28"/>
        </w:rPr>
      </w:pPr>
      <w:r w:rsidRPr="00FA6B30">
        <w:rPr>
          <w:szCs w:val="28"/>
        </w:rPr>
        <w:t>В ходе исполнения бюджета поселения в случаях, предусмотренных Бюджетным кодексом</w:t>
      </w:r>
      <w:r w:rsidR="00AD50AC">
        <w:rPr>
          <w:szCs w:val="28"/>
        </w:rPr>
        <w:t>,</w:t>
      </w:r>
      <w:r w:rsidR="00543729">
        <w:rPr>
          <w:szCs w:val="28"/>
        </w:rPr>
        <w:t xml:space="preserve"> р</w:t>
      </w:r>
      <w:r w:rsidR="00ED1165">
        <w:rPr>
          <w:szCs w:val="28"/>
        </w:rPr>
        <w:t>ешение</w:t>
      </w:r>
      <w:r w:rsidR="00543729">
        <w:rPr>
          <w:szCs w:val="28"/>
        </w:rPr>
        <w:t>м</w:t>
      </w:r>
      <w:r w:rsidR="00ED1165">
        <w:rPr>
          <w:szCs w:val="28"/>
        </w:rPr>
        <w:t xml:space="preserve"> о бюджетном процессе</w:t>
      </w:r>
      <w:r w:rsidRPr="00FA6B30">
        <w:rPr>
          <w:szCs w:val="28"/>
        </w:rPr>
        <w:t xml:space="preserve"> </w:t>
      </w:r>
      <w:r w:rsidR="00244C47" w:rsidRPr="00FA6B30">
        <w:rPr>
          <w:szCs w:val="28"/>
        </w:rPr>
        <w:t>и</w:t>
      </w:r>
      <w:r w:rsidR="00845879">
        <w:rPr>
          <w:szCs w:val="28"/>
        </w:rPr>
        <w:t xml:space="preserve"> (или)</w:t>
      </w:r>
      <w:r w:rsidR="00244C47" w:rsidRPr="00FA6B30">
        <w:rPr>
          <w:szCs w:val="28"/>
        </w:rPr>
        <w:t xml:space="preserve"> решением</w:t>
      </w:r>
      <w:r w:rsidRPr="00FA6B30">
        <w:rPr>
          <w:szCs w:val="28"/>
        </w:rPr>
        <w:t xml:space="preserve"> о бюджете, показатели сводной росписи могут быть изм</w:t>
      </w:r>
      <w:r w:rsidR="00244C47" w:rsidRPr="00FA6B30">
        <w:rPr>
          <w:szCs w:val="28"/>
        </w:rPr>
        <w:t>енены в соответствии с решением</w:t>
      </w:r>
      <w:r w:rsidRPr="00FA6B30">
        <w:rPr>
          <w:szCs w:val="28"/>
        </w:rPr>
        <w:t xml:space="preserve"> главы поселения без внесения изменений в решение о бюджете.</w:t>
      </w:r>
    </w:p>
    <w:p w:rsidR="005F2E96" w:rsidRPr="00FA6B30" w:rsidRDefault="00244C47" w:rsidP="002B3FB9">
      <w:pPr>
        <w:ind w:firstLine="567"/>
        <w:rPr>
          <w:szCs w:val="28"/>
        </w:rPr>
      </w:pPr>
      <w:r w:rsidRPr="00FA6B30">
        <w:rPr>
          <w:szCs w:val="28"/>
        </w:rPr>
        <w:t>Решение о</w:t>
      </w:r>
      <w:r w:rsidR="005F2E96" w:rsidRPr="00FA6B30">
        <w:rPr>
          <w:szCs w:val="28"/>
        </w:rPr>
        <w:t xml:space="preserve"> внесении изменений в сводную роспись без внесения изменений в решение о бюджете принимается главой поселения на основании Заключения финансиста поселения о необходимости внесения изменений в сводную бюджетную роспись без внесения изменений в решение о бюджете</w:t>
      </w:r>
      <w:r w:rsidR="00F40D0E">
        <w:rPr>
          <w:szCs w:val="28"/>
        </w:rPr>
        <w:t xml:space="preserve"> (далее –</w:t>
      </w:r>
      <w:r w:rsidR="00AD50AC">
        <w:rPr>
          <w:szCs w:val="28"/>
        </w:rPr>
        <w:t xml:space="preserve"> </w:t>
      </w:r>
      <w:r w:rsidR="00F40D0E">
        <w:rPr>
          <w:szCs w:val="28"/>
        </w:rPr>
        <w:t>Заключение)</w:t>
      </w:r>
      <w:r w:rsidR="005F2E96" w:rsidRPr="00FA6B30">
        <w:rPr>
          <w:szCs w:val="28"/>
        </w:rPr>
        <w:t>.</w:t>
      </w:r>
    </w:p>
    <w:p w:rsidR="00244C47" w:rsidRPr="00FA6B30" w:rsidRDefault="00244C47" w:rsidP="002B3FB9">
      <w:pPr>
        <w:ind w:firstLine="567"/>
        <w:rPr>
          <w:szCs w:val="28"/>
        </w:rPr>
      </w:pPr>
      <w:r w:rsidRPr="00FA6B30">
        <w:rPr>
          <w:szCs w:val="28"/>
        </w:rPr>
        <w:t>При подготовке Заключения учитываются положения пункта 3 статьи 217, пункта 3 статьи 232 Бюджетного кодекс</w:t>
      </w:r>
      <w:r w:rsidR="00785C58" w:rsidRPr="00FA6B30">
        <w:rPr>
          <w:szCs w:val="28"/>
        </w:rPr>
        <w:t xml:space="preserve">а, </w:t>
      </w:r>
      <w:r w:rsidR="00785C58" w:rsidRPr="00520BC5">
        <w:rPr>
          <w:szCs w:val="28"/>
        </w:rPr>
        <w:t>пункта 1</w:t>
      </w:r>
      <w:r w:rsidR="002D743C" w:rsidRPr="00520BC5">
        <w:rPr>
          <w:szCs w:val="28"/>
        </w:rPr>
        <w:t>6</w:t>
      </w:r>
      <w:r w:rsidR="00785C58" w:rsidRPr="00520BC5">
        <w:rPr>
          <w:szCs w:val="28"/>
        </w:rPr>
        <w:t>.3 решения о бюджет</w:t>
      </w:r>
      <w:r w:rsidRPr="00520BC5">
        <w:rPr>
          <w:szCs w:val="28"/>
        </w:rPr>
        <w:t>ном процессе.</w:t>
      </w:r>
    </w:p>
    <w:p w:rsidR="003D28A4" w:rsidRPr="00121419" w:rsidRDefault="00244C47" w:rsidP="00F866BD">
      <w:pPr>
        <w:ind w:firstLine="567"/>
        <w:rPr>
          <w:szCs w:val="28"/>
        </w:rPr>
      </w:pPr>
      <w:r w:rsidRPr="00121419">
        <w:rPr>
          <w:szCs w:val="28"/>
        </w:rPr>
        <w:t>Заключение содержит: основание изменения, ссылку на пункт, статью Бюджетного кодекса и (или) решения о бюджетном процессе и (или) решения о бюджете, в соответствии с которыми воз</w:t>
      </w:r>
      <w:r w:rsidR="00785C58" w:rsidRPr="00121419">
        <w:rPr>
          <w:szCs w:val="28"/>
        </w:rPr>
        <w:t>можно внесение изменений в свод</w:t>
      </w:r>
      <w:r w:rsidRPr="00121419">
        <w:rPr>
          <w:szCs w:val="28"/>
        </w:rPr>
        <w:t>ную бюджетную роспись без внесения изменений в решение о бюджете, коды бюджетной классификации, по которым пре</w:t>
      </w:r>
      <w:r w:rsidR="00785C58" w:rsidRPr="00121419">
        <w:rPr>
          <w:szCs w:val="28"/>
        </w:rPr>
        <w:t>длагается изменение, суммы изме</w:t>
      </w:r>
      <w:r w:rsidRPr="00121419">
        <w:rPr>
          <w:szCs w:val="28"/>
        </w:rPr>
        <w:t>нений, ссылка на соответствующий подпункт в настоящем пункте, перечень обосновы</w:t>
      </w:r>
      <w:r w:rsidR="00F866BD">
        <w:rPr>
          <w:szCs w:val="28"/>
        </w:rPr>
        <w:t>вающих документов. В Заключении,</w:t>
      </w:r>
      <w:r w:rsidRPr="00121419">
        <w:rPr>
          <w:szCs w:val="28"/>
        </w:rPr>
        <w:t xml:space="preserve"> при необходимости, указывается другая инфор</w:t>
      </w:r>
      <w:r w:rsidR="00785C58" w:rsidRPr="00121419">
        <w:rPr>
          <w:szCs w:val="28"/>
        </w:rPr>
        <w:t>мация</w:t>
      </w:r>
      <w:r w:rsidRPr="00121419">
        <w:rPr>
          <w:szCs w:val="28"/>
        </w:rPr>
        <w:t>.</w:t>
      </w:r>
      <w:r w:rsidR="00785C58" w:rsidRPr="00121419">
        <w:rPr>
          <w:szCs w:val="28"/>
        </w:rPr>
        <w:t xml:space="preserve"> </w:t>
      </w:r>
    </w:p>
    <w:p w:rsidR="005F2E96" w:rsidRPr="0055102D" w:rsidRDefault="0055102D" w:rsidP="0055102D">
      <w:pPr>
        <w:ind w:firstLine="567"/>
        <w:rPr>
          <w:szCs w:val="28"/>
        </w:rPr>
      </w:pPr>
      <w:r>
        <w:rPr>
          <w:szCs w:val="28"/>
        </w:rPr>
        <w:t xml:space="preserve">6.7. </w:t>
      </w:r>
      <w:r w:rsidR="005F2E96" w:rsidRPr="0055102D">
        <w:rPr>
          <w:szCs w:val="28"/>
        </w:rPr>
        <w:t>К Заключению</w:t>
      </w:r>
      <w:r w:rsidR="00D0572A" w:rsidRPr="0055102D">
        <w:rPr>
          <w:szCs w:val="28"/>
        </w:rPr>
        <w:t>,</w:t>
      </w:r>
      <w:r w:rsidR="005F2E96" w:rsidRPr="0055102D">
        <w:rPr>
          <w:szCs w:val="28"/>
        </w:rPr>
        <w:t xml:space="preserve"> в зависимости от </w:t>
      </w:r>
      <w:r>
        <w:rPr>
          <w:szCs w:val="28"/>
        </w:rPr>
        <w:t>вида</w:t>
      </w:r>
      <w:r w:rsidR="005F2E96" w:rsidRPr="0055102D">
        <w:rPr>
          <w:szCs w:val="28"/>
        </w:rPr>
        <w:t xml:space="preserve"> для изменений</w:t>
      </w:r>
      <w:r w:rsidR="00543729">
        <w:rPr>
          <w:szCs w:val="28"/>
        </w:rPr>
        <w:t xml:space="preserve"> (с закреплением за ним соответствующего кода)</w:t>
      </w:r>
      <w:r w:rsidR="005F2E96" w:rsidRPr="0055102D">
        <w:rPr>
          <w:szCs w:val="28"/>
        </w:rPr>
        <w:t xml:space="preserve"> прилагаются следующие документы:</w:t>
      </w:r>
    </w:p>
    <w:p w:rsidR="005F2E96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 xml:space="preserve">1) в случае получения </w:t>
      </w:r>
      <w:r w:rsidR="00984920">
        <w:rPr>
          <w:szCs w:val="28"/>
        </w:rPr>
        <w:t xml:space="preserve">уведомления о предоставлении </w:t>
      </w:r>
      <w:r w:rsidRPr="00FA6B30">
        <w:rPr>
          <w:szCs w:val="28"/>
        </w:rPr>
        <w:t>субсидий, субвенций</w:t>
      </w:r>
      <w:r w:rsidR="00E2489B">
        <w:rPr>
          <w:szCs w:val="28"/>
        </w:rPr>
        <w:t>, иных межбюджетных трансфертов</w:t>
      </w:r>
      <w:r w:rsidR="00530B4E">
        <w:rPr>
          <w:szCs w:val="28"/>
        </w:rPr>
        <w:t>, имеющих целевое назначение</w:t>
      </w:r>
      <w:r w:rsidR="00785C58" w:rsidRPr="00FA6B30">
        <w:rPr>
          <w:szCs w:val="28"/>
        </w:rPr>
        <w:t xml:space="preserve"> –</w:t>
      </w:r>
      <w:r w:rsidRPr="00FA6B30">
        <w:rPr>
          <w:szCs w:val="28"/>
        </w:rPr>
        <w:t xml:space="preserve"> </w:t>
      </w:r>
      <w:r w:rsidR="00530B4E">
        <w:rPr>
          <w:szCs w:val="28"/>
        </w:rPr>
        <w:t xml:space="preserve"> уведомление о предоставлении субсидий, субвенций и иных межбюджетных трансфертов</w:t>
      </w:r>
      <w:r w:rsidR="000906AA">
        <w:rPr>
          <w:szCs w:val="28"/>
        </w:rPr>
        <w:t>, имеющих целевое назначение</w:t>
      </w:r>
      <w:r w:rsidRPr="00FA6B30">
        <w:rPr>
          <w:szCs w:val="28"/>
        </w:rPr>
        <w:t>;</w:t>
      </w:r>
    </w:p>
    <w:p w:rsidR="000906AA" w:rsidRDefault="001B58BD" w:rsidP="002B3FB9">
      <w:pPr>
        <w:ind w:firstLine="567"/>
        <w:rPr>
          <w:szCs w:val="28"/>
        </w:rPr>
      </w:pPr>
      <w:r>
        <w:rPr>
          <w:szCs w:val="28"/>
        </w:rPr>
        <w:t>2) в случае получения безвозмез</w:t>
      </w:r>
      <w:r w:rsidR="000906AA">
        <w:rPr>
          <w:szCs w:val="28"/>
        </w:rPr>
        <w:t>дных поступлений от физических и юридических лиц</w:t>
      </w:r>
      <w:r>
        <w:rPr>
          <w:szCs w:val="28"/>
        </w:rPr>
        <w:t xml:space="preserve"> сверх объемов,</w:t>
      </w:r>
      <w:r w:rsidR="000906AA">
        <w:rPr>
          <w:szCs w:val="28"/>
        </w:rPr>
        <w:t xml:space="preserve"> </w:t>
      </w:r>
      <w:r>
        <w:rPr>
          <w:szCs w:val="28"/>
        </w:rPr>
        <w:t>у</w:t>
      </w:r>
      <w:r w:rsidR="000906AA">
        <w:rPr>
          <w:szCs w:val="28"/>
        </w:rPr>
        <w:t>твержденных решение</w:t>
      </w:r>
      <w:r>
        <w:rPr>
          <w:szCs w:val="28"/>
        </w:rPr>
        <w:t>м</w:t>
      </w:r>
      <w:r w:rsidR="000906AA">
        <w:rPr>
          <w:szCs w:val="28"/>
        </w:rPr>
        <w:t xml:space="preserve"> – платежное поручение, а также другие обосновывающие документы</w:t>
      </w:r>
      <w:r>
        <w:rPr>
          <w:szCs w:val="28"/>
        </w:rPr>
        <w:t>;</w:t>
      </w:r>
    </w:p>
    <w:p w:rsidR="001B58BD" w:rsidRDefault="001B58BD" w:rsidP="002B3FB9">
      <w:pPr>
        <w:ind w:firstLine="567"/>
        <w:rPr>
          <w:szCs w:val="28"/>
        </w:rPr>
      </w:pPr>
      <w:r>
        <w:rPr>
          <w:szCs w:val="28"/>
        </w:rPr>
        <w:lastRenderedPageBreak/>
        <w:t>3) в случае сокращения (возврата при отсутствии потребности) субсидий, субвенций. иных межбюджетных трансфертов, имеющих целевое назначение, - уведомление о предоставлении субсидий, субвенций</w:t>
      </w:r>
      <w:r w:rsidR="00D84D73">
        <w:rPr>
          <w:szCs w:val="28"/>
        </w:rPr>
        <w:t xml:space="preserve"> и иных межбюджетных трансфертов, имеющих целевое назначение;</w:t>
      </w:r>
    </w:p>
    <w:p w:rsidR="00050E21" w:rsidRPr="00FA6B30" w:rsidRDefault="00050E21" w:rsidP="002B3FB9">
      <w:pPr>
        <w:ind w:firstLine="567"/>
        <w:rPr>
          <w:szCs w:val="28"/>
        </w:rPr>
      </w:pPr>
      <w:r>
        <w:rPr>
          <w:szCs w:val="28"/>
        </w:rPr>
        <w:t>4)</w:t>
      </w:r>
      <w:r w:rsidR="007F499D">
        <w:rPr>
          <w:szCs w:val="28"/>
        </w:rPr>
        <w:t xml:space="preserve"> </w:t>
      </w:r>
      <w:r>
        <w:rPr>
          <w:szCs w:val="28"/>
        </w:rPr>
        <w:t xml:space="preserve">в случае перераспределения бюджетных ассигнований, предусмотренных для </w:t>
      </w:r>
      <w:r w:rsidR="008D6C9E">
        <w:rPr>
          <w:szCs w:val="28"/>
        </w:rPr>
        <w:t>исполнения публичных нормативных обязательств – в пределах общего объема указанных ассигнований, утвержденных решением о бюджете на их исполнение в текущем финансовом году</w:t>
      </w:r>
      <w:r w:rsidR="003E6927">
        <w:rPr>
          <w:szCs w:val="28"/>
        </w:rPr>
        <w:t>, а также с его превышением не более 5 процентов за счет перераспределения средс</w:t>
      </w:r>
      <w:r w:rsidR="002C64AB">
        <w:rPr>
          <w:szCs w:val="28"/>
        </w:rPr>
        <w:t>тв, зарезервированных в составе</w:t>
      </w:r>
      <w:r w:rsidR="003E6927">
        <w:rPr>
          <w:szCs w:val="28"/>
        </w:rPr>
        <w:t xml:space="preserve"> утвержденных бю</w:t>
      </w:r>
      <w:r w:rsidR="002C64AB">
        <w:rPr>
          <w:szCs w:val="28"/>
        </w:rPr>
        <w:t>джетных ассигнований,</w:t>
      </w:r>
      <w:r w:rsidR="003E6927">
        <w:rPr>
          <w:szCs w:val="28"/>
        </w:rPr>
        <w:t xml:space="preserve"> </w:t>
      </w:r>
      <w:r w:rsidR="002C64AB">
        <w:rPr>
          <w:szCs w:val="28"/>
        </w:rPr>
        <w:t>л</w:t>
      </w:r>
      <w:r w:rsidR="003E6927">
        <w:rPr>
          <w:szCs w:val="28"/>
        </w:rPr>
        <w:t>ибо за счет</w:t>
      </w:r>
      <w:r w:rsidR="002C64AB">
        <w:rPr>
          <w:szCs w:val="28"/>
        </w:rPr>
        <w:t xml:space="preserve"> направления доходов, фактически полученных при исполнении бюджета поселения сверх утвержденных решение общего объема доходов,</w:t>
      </w:r>
      <w:r w:rsidR="00714809">
        <w:rPr>
          <w:szCs w:val="28"/>
        </w:rPr>
        <w:t xml:space="preserve"> </w:t>
      </w:r>
      <w:r w:rsidR="002C64AB">
        <w:rPr>
          <w:szCs w:val="28"/>
        </w:rPr>
        <w:t>исполнения публичных нормативных обязательств, при их недостаточности – копия письма главного распорядителя с обоснованием необходимости увеличения бюджетных ассигнований для исполнения публ</w:t>
      </w:r>
      <w:r w:rsidR="00D86D04">
        <w:rPr>
          <w:szCs w:val="28"/>
        </w:rPr>
        <w:t>ичных нормативных обязательств</w:t>
      </w:r>
      <w:r w:rsidR="00714809">
        <w:rPr>
          <w:szCs w:val="28"/>
        </w:rPr>
        <w:t>, информация</w:t>
      </w:r>
      <w:r w:rsidR="00D86D04">
        <w:rPr>
          <w:szCs w:val="28"/>
        </w:rPr>
        <w:t xml:space="preserve"> о принятии обязательств о недопущении кредиторской задолженности по уменьшаемым расходам и о внесении </w:t>
      </w:r>
      <w:r w:rsidR="00273FBE">
        <w:rPr>
          <w:szCs w:val="28"/>
        </w:rPr>
        <w:t xml:space="preserve">в случае необходимости соответствующих изменений в муниципальные программы поселения, а также в случае, предусмотренном пунктом 2 статьи 232 </w:t>
      </w:r>
      <w:r w:rsidR="004B6453">
        <w:rPr>
          <w:szCs w:val="28"/>
        </w:rPr>
        <w:t xml:space="preserve">Бюджетного кодекса – служебная записка </w:t>
      </w:r>
      <w:r w:rsidR="00714809">
        <w:rPr>
          <w:szCs w:val="28"/>
        </w:rPr>
        <w:t>фина</w:t>
      </w:r>
      <w:r w:rsidR="00A35940">
        <w:rPr>
          <w:szCs w:val="28"/>
        </w:rPr>
        <w:t>н</w:t>
      </w:r>
      <w:r w:rsidR="00714809">
        <w:rPr>
          <w:szCs w:val="28"/>
        </w:rPr>
        <w:t>систа</w:t>
      </w:r>
      <w:r w:rsidR="00A35940">
        <w:rPr>
          <w:szCs w:val="28"/>
        </w:rPr>
        <w:t xml:space="preserve"> поселения об исполнении налого</w:t>
      </w:r>
      <w:r w:rsidR="00714809">
        <w:rPr>
          <w:szCs w:val="28"/>
        </w:rPr>
        <w:t>вых</w:t>
      </w:r>
      <w:r w:rsidR="00A35940">
        <w:rPr>
          <w:szCs w:val="28"/>
        </w:rPr>
        <w:t xml:space="preserve"> </w:t>
      </w:r>
      <w:r w:rsidR="00714809">
        <w:rPr>
          <w:szCs w:val="28"/>
        </w:rPr>
        <w:t xml:space="preserve">и неналоговых доходов в текущем финансовом году </w:t>
      </w:r>
      <w:r w:rsidR="00820396">
        <w:rPr>
          <w:szCs w:val="28"/>
        </w:rPr>
        <w:t>и объемах налоговых и неналоговых доходов, фактически полученных при исполнении бюджета поселения све</w:t>
      </w:r>
      <w:r w:rsidR="00A35940">
        <w:rPr>
          <w:szCs w:val="28"/>
        </w:rPr>
        <w:t>р</w:t>
      </w:r>
      <w:r w:rsidR="00820396">
        <w:rPr>
          <w:szCs w:val="28"/>
        </w:rPr>
        <w:t>х утвержденных решение общего объема доходов;</w:t>
      </w:r>
    </w:p>
    <w:p w:rsidR="005F2E96" w:rsidRPr="00FA6B30" w:rsidRDefault="00DE3B87" w:rsidP="002B3FB9">
      <w:pPr>
        <w:ind w:firstLine="567"/>
        <w:rPr>
          <w:szCs w:val="28"/>
        </w:rPr>
      </w:pPr>
      <w:r>
        <w:rPr>
          <w:szCs w:val="28"/>
        </w:rPr>
        <w:t>5</w:t>
      </w:r>
      <w:r w:rsidR="005F2E96" w:rsidRPr="00FA6B30">
        <w:rPr>
          <w:szCs w:val="28"/>
        </w:rPr>
        <w:t xml:space="preserve">) в случае направления доходов, фактически </w:t>
      </w:r>
      <w:r w:rsidR="00785C58" w:rsidRPr="00FA6B30">
        <w:rPr>
          <w:szCs w:val="28"/>
        </w:rPr>
        <w:t>полученных при</w:t>
      </w:r>
      <w:r w:rsidR="005F2E96" w:rsidRPr="00FA6B30">
        <w:rPr>
          <w:szCs w:val="28"/>
        </w:rPr>
        <w:t xml:space="preserve"> исполнении бюджета</w:t>
      </w:r>
      <w:r>
        <w:rPr>
          <w:szCs w:val="28"/>
        </w:rPr>
        <w:t xml:space="preserve"> поселения </w:t>
      </w:r>
      <w:r w:rsidR="005F2E96" w:rsidRPr="00FA6B30">
        <w:rPr>
          <w:szCs w:val="28"/>
        </w:rPr>
        <w:t xml:space="preserve"> сверх утвержденных решением  общего объема доходов, </w:t>
      </w:r>
      <w:r w:rsidR="00DB37D0">
        <w:rPr>
          <w:szCs w:val="28"/>
        </w:rPr>
        <w:t>на замещение муниципальных заимствований,</w:t>
      </w:r>
      <w:r w:rsidR="00565F56">
        <w:rPr>
          <w:szCs w:val="28"/>
        </w:rPr>
        <w:t xml:space="preserve"> </w:t>
      </w:r>
      <w:r w:rsidR="005F2E96" w:rsidRPr="00FA6B30">
        <w:rPr>
          <w:szCs w:val="28"/>
        </w:rPr>
        <w:t xml:space="preserve">на погашение муниципального долга – справка финансиста поселения </w:t>
      </w:r>
      <w:r w:rsidR="00785C58" w:rsidRPr="00FA6B30">
        <w:rPr>
          <w:szCs w:val="28"/>
        </w:rPr>
        <w:t>об исполнении</w:t>
      </w:r>
      <w:r w:rsidR="00565F56">
        <w:rPr>
          <w:szCs w:val="28"/>
        </w:rPr>
        <w:t xml:space="preserve"> налоговых и неналоговых </w:t>
      </w:r>
      <w:r w:rsidR="005F2E96" w:rsidRPr="00FA6B30">
        <w:rPr>
          <w:szCs w:val="28"/>
        </w:rPr>
        <w:t xml:space="preserve"> доходов в текущем финансовом году</w:t>
      </w:r>
      <w:r w:rsidR="00027A74">
        <w:rPr>
          <w:szCs w:val="28"/>
        </w:rPr>
        <w:t xml:space="preserve"> и объемах налоговых и неналоговых доходов, фактически полученных</w:t>
      </w:r>
      <w:r w:rsidR="006B3553">
        <w:rPr>
          <w:szCs w:val="28"/>
        </w:rPr>
        <w:t xml:space="preserve"> при исполнении бюджета поселения сверх утвер</w:t>
      </w:r>
      <w:r w:rsidR="008222C2">
        <w:rPr>
          <w:szCs w:val="28"/>
        </w:rPr>
        <w:t>ж</w:t>
      </w:r>
      <w:r w:rsidR="006B3553">
        <w:rPr>
          <w:szCs w:val="28"/>
        </w:rPr>
        <w:t xml:space="preserve">денных решением общего объема доходов </w:t>
      </w:r>
      <w:r w:rsidR="005F2E96" w:rsidRPr="00FA6B30">
        <w:rPr>
          <w:szCs w:val="28"/>
        </w:rPr>
        <w:t xml:space="preserve"> и служебная записка с обоснованием </w:t>
      </w:r>
      <w:r w:rsidR="008222C2">
        <w:rPr>
          <w:szCs w:val="28"/>
        </w:rPr>
        <w:t>необходимости осуществления  муниципальных заимствований, погашения муниципального долга поселения</w:t>
      </w:r>
      <w:r w:rsidR="005F2E96" w:rsidRPr="00FA6B30">
        <w:rPr>
          <w:szCs w:val="28"/>
        </w:rPr>
        <w:t>;</w:t>
      </w:r>
    </w:p>
    <w:p w:rsidR="005F2E96" w:rsidRPr="00FA6B30" w:rsidRDefault="004B53B7" w:rsidP="002B3FB9">
      <w:pPr>
        <w:ind w:firstLine="567"/>
        <w:rPr>
          <w:szCs w:val="28"/>
        </w:rPr>
      </w:pPr>
      <w:r>
        <w:rPr>
          <w:szCs w:val="28"/>
        </w:rPr>
        <w:t>6</w:t>
      </w:r>
      <w:r w:rsidR="005F2E96" w:rsidRPr="00FA6B30">
        <w:rPr>
          <w:szCs w:val="28"/>
        </w:rPr>
        <w:t xml:space="preserve">) в случае изменения </w:t>
      </w:r>
      <w:r>
        <w:rPr>
          <w:szCs w:val="28"/>
        </w:rPr>
        <w:t xml:space="preserve">функций </w:t>
      </w:r>
      <w:r w:rsidR="005F2E96" w:rsidRPr="00FA6B30">
        <w:rPr>
          <w:szCs w:val="28"/>
        </w:rPr>
        <w:t xml:space="preserve">и полномочий  главных распорядителей </w:t>
      </w:r>
      <w:r w:rsidR="0027402F">
        <w:rPr>
          <w:szCs w:val="28"/>
        </w:rPr>
        <w:t>(рас</w:t>
      </w:r>
      <w:r w:rsidR="0097508D">
        <w:rPr>
          <w:szCs w:val="28"/>
        </w:rPr>
        <w:t>п</w:t>
      </w:r>
      <w:r w:rsidR="0027402F">
        <w:rPr>
          <w:szCs w:val="28"/>
        </w:rPr>
        <w:t xml:space="preserve">орядителей) получателей </w:t>
      </w:r>
      <w:r w:rsidR="00A35A42">
        <w:rPr>
          <w:szCs w:val="28"/>
        </w:rPr>
        <w:t>средств бюджета поселения, а также в связи с передачей муниципального имущества, изменением подведомственности распорядителей (получателей) средств бюджета поселения и при осуществлении органами местного самоуправления бюджетных полномочий, предусмотренных пунктом 5 статьи 154 Бюджетного кодекса – копии письма г</w:t>
      </w:r>
      <w:r w:rsidR="00EE3D59">
        <w:rPr>
          <w:szCs w:val="28"/>
        </w:rPr>
        <w:t>лав</w:t>
      </w:r>
      <w:r w:rsidR="00A35A42">
        <w:rPr>
          <w:szCs w:val="28"/>
        </w:rPr>
        <w:t xml:space="preserve">ного </w:t>
      </w:r>
      <w:r w:rsidR="00EE3D59">
        <w:rPr>
          <w:szCs w:val="28"/>
        </w:rPr>
        <w:t>распорядителя и</w:t>
      </w:r>
      <w:r w:rsidR="005F2E96" w:rsidRPr="00FA6B30">
        <w:rPr>
          <w:szCs w:val="28"/>
        </w:rPr>
        <w:t xml:space="preserve"> правового акта;</w:t>
      </w:r>
    </w:p>
    <w:p w:rsidR="00EE3D59" w:rsidRPr="00FA6B30" w:rsidRDefault="00910018" w:rsidP="002B3FB9">
      <w:pPr>
        <w:ind w:firstLine="567"/>
        <w:rPr>
          <w:szCs w:val="28"/>
        </w:rPr>
      </w:pPr>
      <w:r>
        <w:rPr>
          <w:szCs w:val="28"/>
        </w:rPr>
        <w:t>7</w:t>
      </w:r>
      <w:r w:rsidR="00EE3D59">
        <w:rPr>
          <w:szCs w:val="28"/>
        </w:rPr>
        <w:t>) в случае изменения типа муниципальных учреждений и организационно-правовой формы муниципальных унитарных предприятий  - копии письма главного рас</w:t>
      </w:r>
      <w:r w:rsidR="00923A8B">
        <w:rPr>
          <w:szCs w:val="28"/>
        </w:rPr>
        <w:t>п</w:t>
      </w:r>
      <w:r w:rsidR="00EE3D59">
        <w:rPr>
          <w:szCs w:val="28"/>
        </w:rPr>
        <w:t>орядителя и правового акта, а также выписка из Единого государственного реестра юридических лиц либо ее копия, заверенная надлежащим образом в установленном порядке;</w:t>
      </w:r>
    </w:p>
    <w:p w:rsidR="00785C58" w:rsidRPr="00FA6B30" w:rsidRDefault="00910018" w:rsidP="002B3FB9">
      <w:pPr>
        <w:tabs>
          <w:tab w:val="left" w:pos="1200"/>
        </w:tabs>
        <w:ind w:firstLine="567"/>
        <w:rPr>
          <w:rFonts w:eastAsia="Courier New"/>
          <w:color w:val="000000"/>
          <w:sz w:val="24"/>
          <w:szCs w:val="24"/>
          <w:lang w:bidi="ru-RU"/>
        </w:rPr>
      </w:pPr>
      <w:r>
        <w:rPr>
          <w:szCs w:val="28"/>
        </w:rPr>
        <w:lastRenderedPageBreak/>
        <w:t>8</w:t>
      </w:r>
      <w:r w:rsidR="005F2E96" w:rsidRPr="00FA6B30">
        <w:rPr>
          <w:szCs w:val="28"/>
        </w:rPr>
        <w:t xml:space="preserve">) </w:t>
      </w:r>
      <w:r w:rsidR="00785C58" w:rsidRPr="00FA6B30">
        <w:rPr>
          <w:rFonts w:eastAsia="Courier New"/>
          <w:color w:val="000000"/>
          <w:szCs w:val="28"/>
          <w:lang w:bidi="ru-RU"/>
        </w:rPr>
        <w:t>в случае исполнения судебных актов, предусматривающих обращение взыскания на средства бюджета поселения и (или) предусматрива</w:t>
      </w:r>
      <w:r w:rsidR="00785C58" w:rsidRPr="00FA6B30">
        <w:rPr>
          <w:rFonts w:eastAsia="Courier New"/>
          <w:color w:val="000000"/>
          <w:szCs w:val="28"/>
          <w:lang w:bidi="ru-RU"/>
        </w:rPr>
        <w:softHyphen/>
        <w:t>ющих перечисление этих средств в счет оплаты судебных издержек, увеличе</w:t>
      </w:r>
      <w:r w:rsidR="00785C58" w:rsidRPr="00FA6B30">
        <w:rPr>
          <w:rFonts w:eastAsia="Courier New"/>
          <w:color w:val="000000"/>
          <w:szCs w:val="28"/>
          <w:lang w:bidi="ru-RU"/>
        </w:rPr>
        <w:softHyphen/>
        <w:t xml:space="preserve">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 </w:t>
      </w:r>
      <w:r w:rsidR="00DA11E1">
        <w:rPr>
          <w:rFonts w:eastAsia="Courier New"/>
          <w:color w:val="000000"/>
          <w:szCs w:val="28"/>
          <w:lang w:bidi="ru-RU"/>
        </w:rPr>
        <w:t>–</w:t>
      </w:r>
      <w:r w:rsidR="00785C58" w:rsidRPr="00FA6B30">
        <w:rPr>
          <w:rFonts w:eastAsia="Courier New"/>
          <w:color w:val="000000"/>
          <w:szCs w:val="28"/>
          <w:lang w:bidi="ru-RU"/>
        </w:rPr>
        <w:t xml:space="preserve"> копии</w:t>
      </w:r>
      <w:r w:rsidR="00DA11E1">
        <w:rPr>
          <w:rFonts w:eastAsia="Courier New"/>
          <w:color w:val="000000"/>
          <w:szCs w:val="28"/>
          <w:lang w:bidi="ru-RU"/>
        </w:rPr>
        <w:t xml:space="preserve"> письма главного распорядителя и </w:t>
      </w:r>
      <w:r w:rsidR="00785C58" w:rsidRPr="00FA6B30">
        <w:rPr>
          <w:rFonts w:eastAsia="Courier New"/>
          <w:color w:val="000000"/>
          <w:szCs w:val="28"/>
          <w:lang w:bidi="ru-RU"/>
        </w:rPr>
        <w:t xml:space="preserve"> судебного ак</w:t>
      </w:r>
      <w:r w:rsidR="00785C58" w:rsidRPr="00FA6B30">
        <w:rPr>
          <w:rFonts w:eastAsia="Courier New"/>
          <w:color w:val="000000"/>
          <w:szCs w:val="28"/>
          <w:lang w:bidi="ru-RU"/>
        </w:rPr>
        <w:softHyphen/>
        <w:t>та, предусматривающего обращение взыскания на средства бюджета поселения и (или) предусматривающего перечисление этих средств в счет судебных из</w:t>
      </w:r>
      <w:r w:rsidR="00785C58" w:rsidRPr="00FA6B30">
        <w:rPr>
          <w:rFonts w:eastAsia="Courier New"/>
          <w:color w:val="000000"/>
          <w:szCs w:val="28"/>
          <w:lang w:bidi="ru-RU"/>
        </w:rPr>
        <w:softHyphen/>
        <w:t>держек, исполнительного документа;</w:t>
      </w:r>
    </w:p>
    <w:p w:rsidR="005F2E96" w:rsidRPr="00FA6B30" w:rsidRDefault="00910018" w:rsidP="002B3FB9">
      <w:pPr>
        <w:tabs>
          <w:tab w:val="left" w:pos="1200"/>
        </w:tabs>
        <w:ind w:firstLine="567"/>
        <w:rPr>
          <w:szCs w:val="28"/>
        </w:rPr>
      </w:pPr>
      <w:r>
        <w:rPr>
          <w:szCs w:val="28"/>
        </w:rPr>
        <w:t>9</w:t>
      </w:r>
      <w:r w:rsidR="005F2E96" w:rsidRPr="00FA6B30">
        <w:rPr>
          <w:szCs w:val="28"/>
        </w:rPr>
        <w:t>)</w:t>
      </w:r>
      <w:r w:rsidR="009B40C3">
        <w:rPr>
          <w:szCs w:val="28"/>
        </w:rPr>
        <w:t xml:space="preserve"> </w:t>
      </w:r>
      <w:r w:rsidR="005F2E96" w:rsidRPr="00FA6B30">
        <w:rPr>
          <w:szCs w:val="28"/>
        </w:rPr>
        <w:t xml:space="preserve">в случае использования </w:t>
      </w:r>
      <w:r w:rsidR="006A28AD">
        <w:rPr>
          <w:szCs w:val="28"/>
        </w:rPr>
        <w:t xml:space="preserve">(перераспределения) </w:t>
      </w:r>
      <w:r w:rsidR="005F2E96" w:rsidRPr="00FA6B30">
        <w:rPr>
          <w:szCs w:val="28"/>
        </w:rPr>
        <w:t xml:space="preserve">средств резервного фонда – копия постановления (распоряжения) администрации </w:t>
      </w:r>
      <w:r w:rsidR="00B357E6">
        <w:rPr>
          <w:szCs w:val="28"/>
        </w:rPr>
        <w:t>Роговского</w:t>
      </w:r>
      <w:r w:rsidR="005F2E96" w:rsidRPr="00FA6B30">
        <w:rPr>
          <w:szCs w:val="28"/>
        </w:rPr>
        <w:t xml:space="preserve"> сельского поселения Тимашевского района о выделении  средств</w:t>
      </w:r>
      <w:r w:rsidR="006A28AD">
        <w:rPr>
          <w:szCs w:val="28"/>
        </w:rPr>
        <w:t xml:space="preserve"> резервного фонда</w:t>
      </w:r>
      <w:r w:rsidR="009B40C3">
        <w:rPr>
          <w:szCs w:val="28"/>
        </w:rPr>
        <w:t xml:space="preserve"> </w:t>
      </w:r>
      <w:r w:rsidR="006A28AD">
        <w:rPr>
          <w:szCs w:val="28"/>
        </w:rPr>
        <w:t>и письма главного распорядителя</w:t>
      </w:r>
      <w:r w:rsidR="005F2E96" w:rsidRPr="00FA6B30">
        <w:rPr>
          <w:szCs w:val="28"/>
        </w:rPr>
        <w:t>;</w:t>
      </w:r>
    </w:p>
    <w:p w:rsidR="005F2E96" w:rsidRDefault="001D0E1F" w:rsidP="002B3FB9">
      <w:pPr>
        <w:ind w:firstLine="567"/>
        <w:rPr>
          <w:szCs w:val="28"/>
        </w:rPr>
      </w:pPr>
      <w:r w:rsidRPr="001D0E1F">
        <w:rPr>
          <w:szCs w:val="28"/>
        </w:rPr>
        <w:t>10</w:t>
      </w:r>
      <w:r w:rsidR="005F2E96" w:rsidRPr="001D0E1F">
        <w:rPr>
          <w:szCs w:val="28"/>
        </w:rPr>
        <w:t>) в случае проведения</w:t>
      </w:r>
      <w:r w:rsidR="005F2E96" w:rsidRPr="00FA6B30">
        <w:rPr>
          <w:szCs w:val="28"/>
        </w:rPr>
        <w:t xml:space="preserve"> </w:t>
      </w:r>
      <w:r>
        <w:rPr>
          <w:szCs w:val="28"/>
        </w:rPr>
        <w:t>перераспределения бюджетных ассигнований на осуществление бюджетных инвестиций и предоставление  субсидий на осуществление капитальных вложений в объекты муниципальной собственности (за исключением бюджетных ассигнований дорожных фондов)  при изменении способа финансового обеспечения  реализации капитальных вложений  в указанный объект муниципальной собственности после внесения изменений в решения, указанные в пункте 2 статьи 78.2 и пункте 2 статьи 79 бюджетного кодекса,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</w:t>
      </w:r>
      <w:r w:rsidR="005060EF">
        <w:rPr>
          <w:szCs w:val="28"/>
        </w:rPr>
        <w:t xml:space="preserve"> </w:t>
      </w:r>
      <w:r>
        <w:rPr>
          <w:szCs w:val="28"/>
        </w:rPr>
        <w:t xml:space="preserve">проведение его технологического и ценового аудита, если подготовка </w:t>
      </w:r>
      <w:r w:rsidR="005060EF">
        <w:rPr>
          <w:szCs w:val="28"/>
        </w:rPr>
        <w:t>обоснования инвестиций в соответствии с законодательством Российской Федерации является обязательной – копия письма главного распорядителя, копии решений и других документов, обосновывающих соответствующие изменения, и (или) правового акта;</w:t>
      </w:r>
    </w:p>
    <w:p w:rsidR="005060EF" w:rsidRDefault="005060EF" w:rsidP="002B3FB9">
      <w:pPr>
        <w:ind w:firstLine="567"/>
        <w:rPr>
          <w:szCs w:val="28"/>
        </w:rPr>
      </w:pPr>
      <w:r>
        <w:rPr>
          <w:szCs w:val="28"/>
        </w:rPr>
        <w:t>11)</w:t>
      </w:r>
      <w:r w:rsidR="009B40C3">
        <w:rPr>
          <w:szCs w:val="28"/>
        </w:rPr>
        <w:t xml:space="preserve"> </w:t>
      </w:r>
      <w:r>
        <w:rPr>
          <w:szCs w:val="28"/>
        </w:rPr>
        <w:t>в случае увеличения бюджетных ассигнований текущего финансового года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 этих муниципальных</w:t>
      </w:r>
      <w:r w:rsidR="00900101">
        <w:rPr>
          <w:szCs w:val="28"/>
        </w:rPr>
        <w:t xml:space="preserve"> </w:t>
      </w:r>
      <w:r>
        <w:rPr>
          <w:szCs w:val="28"/>
        </w:rPr>
        <w:t xml:space="preserve">контрактов оплате в отчетном финансовом году, в объеме, не превышающем остатка не использованных на начало текущего </w:t>
      </w:r>
      <w:r w:rsidR="00090FD1">
        <w:rPr>
          <w:szCs w:val="28"/>
        </w:rPr>
        <w:t>финансового года бюджетных ассигнований на исполнение указанных муниципальных контрактов соответс</w:t>
      </w:r>
      <w:r w:rsidR="00900101">
        <w:rPr>
          <w:szCs w:val="28"/>
        </w:rPr>
        <w:t>т</w:t>
      </w:r>
      <w:r w:rsidR="00090FD1">
        <w:rPr>
          <w:szCs w:val="28"/>
        </w:rPr>
        <w:t>вии с требованиями,</w:t>
      </w:r>
      <w:r w:rsidR="0049220A">
        <w:rPr>
          <w:szCs w:val="28"/>
        </w:rPr>
        <w:t xml:space="preserve"> Б</w:t>
      </w:r>
      <w:r w:rsidR="00090FD1">
        <w:rPr>
          <w:szCs w:val="28"/>
        </w:rPr>
        <w:t>юджетным кодексом – копии муниципального контракта, письма главного распорядителя с указанием</w:t>
      </w:r>
      <w:r w:rsidR="0049220A">
        <w:rPr>
          <w:szCs w:val="28"/>
        </w:rPr>
        <w:t xml:space="preserve"> в нем информации о не превышении</w:t>
      </w:r>
      <w:r w:rsidR="00090FD1">
        <w:rPr>
          <w:szCs w:val="28"/>
        </w:rPr>
        <w:t xml:space="preserve"> суммы, на кот</w:t>
      </w:r>
      <w:r w:rsidR="0049220A">
        <w:rPr>
          <w:szCs w:val="28"/>
        </w:rPr>
        <w:t>о</w:t>
      </w:r>
      <w:r w:rsidR="00090FD1">
        <w:rPr>
          <w:szCs w:val="28"/>
        </w:rPr>
        <w:t>рую планируется увеличить бюджетные ассигнования на оплату указанных муниципальных контрактов, сумме не использованных на 1 января текущего финансового года, соответствующих</w:t>
      </w:r>
      <w:r w:rsidR="0049220A">
        <w:rPr>
          <w:szCs w:val="28"/>
        </w:rPr>
        <w:t xml:space="preserve"> лимитов бюджетных обязательств, а также документов, подтверждающих осуществление заказчиком приемки поставленного товара, выполнение работы, оказание услуги указанных муниципальных контрактов в установленном законодательством порядке в отчетном финансовом году;</w:t>
      </w:r>
    </w:p>
    <w:p w:rsidR="00487335" w:rsidRDefault="00487335" w:rsidP="002B3FB9">
      <w:pPr>
        <w:ind w:firstLine="567"/>
        <w:rPr>
          <w:szCs w:val="28"/>
        </w:rPr>
      </w:pPr>
      <w:r>
        <w:rPr>
          <w:szCs w:val="28"/>
        </w:rPr>
        <w:lastRenderedPageBreak/>
        <w:t>12) в случае направления поступающих в бюджет поселения в порядке, установленном пунктом 5 статьи 242 Бюджетного кодекса, не использованных по состоянию на 1 января текущего финансового года остатков межбюджетных трансферт</w:t>
      </w:r>
      <w:r w:rsidR="009B40C3">
        <w:rPr>
          <w:szCs w:val="28"/>
        </w:rPr>
        <w:t>ов, полученных в форме субсидий,</w:t>
      </w:r>
      <w:r>
        <w:rPr>
          <w:szCs w:val="28"/>
        </w:rPr>
        <w:t xml:space="preserve"> </w:t>
      </w:r>
      <w:r w:rsidR="009B40C3">
        <w:rPr>
          <w:szCs w:val="28"/>
        </w:rPr>
        <w:t>с</w:t>
      </w:r>
      <w:r>
        <w:rPr>
          <w:szCs w:val="28"/>
        </w:rPr>
        <w:t xml:space="preserve">убвенций и иных межбюджетных трансфертов, имеющих целевое назначение, на увеличение расходов бюджета поселения соответственно целям предоставления субсидий, субвенций и </w:t>
      </w:r>
      <w:r w:rsidR="00847ABC">
        <w:rPr>
          <w:szCs w:val="28"/>
        </w:rPr>
        <w:t xml:space="preserve">иных межбюджетных трансфертов, имеющих целевое назначение – уведомление </w:t>
      </w:r>
      <w:r w:rsidR="005F1821">
        <w:rPr>
          <w:szCs w:val="28"/>
        </w:rPr>
        <w:t>о предоставлении субсидий, субвенций и иных межбюджетных трансфертов, имеющих целевое назначение, уведомление по расчетам между бюджетами, а также документы, являющие основанием возникновения расходного обязательства поселения в соответствии со статьей 86 Бюджетного кодекса, другие обосновывающие документы;</w:t>
      </w:r>
    </w:p>
    <w:p w:rsidR="005F1821" w:rsidRDefault="005F1821" w:rsidP="002B3FB9">
      <w:pPr>
        <w:ind w:firstLine="567"/>
        <w:rPr>
          <w:szCs w:val="28"/>
        </w:rPr>
      </w:pPr>
      <w:r>
        <w:rPr>
          <w:szCs w:val="28"/>
        </w:rPr>
        <w:t xml:space="preserve">13) в случае использования (перераспределения) </w:t>
      </w:r>
      <w:r w:rsidR="00F85CBE">
        <w:rPr>
          <w:szCs w:val="28"/>
        </w:rPr>
        <w:t>средств, иным образом зарезервированных в составе утвержденных решением о бюджете бюджетных ассигнований, с указанием  в решении о бюджете объема и направления их использования – копии письма главного распорядителя и (или) правового акта;</w:t>
      </w:r>
    </w:p>
    <w:p w:rsidR="00F85CBE" w:rsidRPr="00FA6B30" w:rsidRDefault="00F85CBE" w:rsidP="002B3FB9">
      <w:pPr>
        <w:ind w:firstLine="567"/>
        <w:rPr>
          <w:szCs w:val="28"/>
        </w:rPr>
      </w:pPr>
      <w:r>
        <w:rPr>
          <w:szCs w:val="28"/>
        </w:rPr>
        <w:t>14)</w:t>
      </w:r>
      <w:r w:rsidR="009B40C3">
        <w:rPr>
          <w:szCs w:val="28"/>
        </w:rPr>
        <w:t xml:space="preserve"> </w:t>
      </w:r>
      <w:r>
        <w:rPr>
          <w:szCs w:val="28"/>
        </w:rPr>
        <w:t>в случае перераспр</w:t>
      </w:r>
      <w:r w:rsidR="00EB2F64">
        <w:rPr>
          <w:szCs w:val="28"/>
        </w:rPr>
        <w:t>еделения бюджетных ассигнований,</w:t>
      </w:r>
      <w:r>
        <w:rPr>
          <w:szCs w:val="28"/>
        </w:rPr>
        <w:t xml:space="preserve"> </w:t>
      </w:r>
      <w:r w:rsidR="00EB2F64">
        <w:rPr>
          <w:szCs w:val="28"/>
        </w:rPr>
        <w:t>п</w:t>
      </w:r>
      <w:r>
        <w:rPr>
          <w:szCs w:val="28"/>
        </w:rPr>
        <w:t>редоставляемых на конкурсной основе – копи</w:t>
      </w:r>
      <w:r w:rsidR="00AD50AC">
        <w:rPr>
          <w:szCs w:val="28"/>
        </w:rPr>
        <w:t xml:space="preserve">и письма главного распорядителя </w:t>
      </w:r>
      <w:r>
        <w:rPr>
          <w:szCs w:val="28"/>
        </w:rPr>
        <w:t xml:space="preserve"> </w:t>
      </w:r>
      <w:r w:rsidR="00AD50AC">
        <w:rPr>
          <w:szCs w:val="28"/>
        </w:rPr>
        <w:t>(</w:t>
      </w:r>
      <w:r>
        <w:rPr>
          <w:szCs w:val="28"/>
        </w:rPr>
        <w:t>или</w:t>
      </w:r>
      <w:r w:rsidR="00AD50AC">
        <w:rPr>
          <w:szCs w:val="28"/>
        </w:rPr>
        <w:t>)</w:t>
      </w:r>
      <w:r>
        <w:rPr>
          <w:szCs w:val="28"/>
        </w:rPr>
        <w:t xml:space="preserve"> правового акта;</w:t>
      </w:r>
    </w:p>
    <w:p w:rsidR="005F2E96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1</w:t>
      </w:r>
      <w:r w:rsidR="008E4D59">
        <w:rPr>
          <w:szCs w:val="28"/>
        </w:rPr>
        <w:t>5</w:t>
      </w:r>
      <w:r w:rsidRPr="00FA6B30">
        <w:rPr>
          <w:szCs w:val="28"/>
        </w:rPr>
        <w:t xml:space="preserve">) в случае изменения </w:t>
      </w:r>
      <w:r w:rsidR="00EB2F64">
        <w:rPr>
          <w:szCs w:val="28"/>
        </w:rPr>
        <w:t xml:space="preserve"> </w:t>
      </w:r>
      <w:r w:rsidRPr="00FA6B30">
        <w:rPr>
          <w:szCs w:val="28"/>
        </w:rPr>
        <w:t>наименования г</w:t>
      </w:r>
      <w:r w:rsidR="008E4D59">
        <w:rPr>
          <w:szCs w:val="28"/>
        </w:rPr>
        <w:t xml:space="preserve">лавного распорядителя </w:t>
      </w:r>
      <w:r w:rsidRPr="00FA6B30">
        <w:rPr>
          <w:szCs w:val="28"/>
        </w:rPr>
        <w:t xml:space="preserve">средств </w:t>
      </w:r>
      <w:r w:rsidR="008E4D59">
        <w:rPr>
          <w:szCs w:val="28"/>
        </w:rPr>
        <w:t xml:space="preserve">бюджета поселения </w:t>
      </w:r>
      <w:r w:rsidRPr="00FA6B30">
        <w:rPr>
          <w:szCs w:val="28"/>
        </w:rPr>
        <w:t xml:space="preserve">и (или) изменения структуры органов местного самоуправления – копия </w:t>
      </w:r>
      <w:r w:rsidR="008E4D59">
        <w:rPr>
          <w:szCs w:val="28"/>
        </w:rPr>
        <w:t>письма главного распорядителя, решения и (или)</w:t>
      </w:r>
      <w:r w:rsidR="00940561" w:rsidRPr="00FA6B30">
        <w:rPr>
          <w:szCs w:val="28"/>
        </w:rPr>
        <w:t xml:space="preserve"> правового</w:t>
      </w:r>
      <w:r w:rsidRPr="00FA6B30">
        <w:rPr>
          <w:szCs w:val="28"/>
        </w:rPr>
        <w:t xml:space="preserve"> акта;</w:t>
      </w:r>
    </w:p>
    <w:p w:rsidR="008E4D59" w:rsidRDefault="008E4D59" w:rsidP="002B3FB9">
      <w:pPr>
        <w:ind w:firstLine="567"/>
        <w:rPr>
          <w:szCs w:val="28"/>
        </w:rPr>
      </w:pPr>
      <w:r>
        <w:rPr>
          <w:szCs w:val="28"/>
        </w:rPr>
        <w:t>16) в случае внесения изменения в муниципальные программы (подпрограммы, основные мероприятия, мероприятия) в части мероприятий (основных мероприятий), подпрограмм (включая разделение м</w:t>
      </w:r>
      <w:r w:rsidR="00B86A6C">
        <w:rPr>
          <w:szCs w:val="28"/>
        </w:rPr>
        <w:t>ероприятия на несколько меропри</w:t>
      </w:r>
      <w:r>
        <w:rPr>
          <w:szCs w:val="28"/>
        </w:rPr>
        <w:t>я</w:t>
      </w:r>
      <w:r w:rsidR="00B86A6C">
        <w:rPr>
          <w:szCs w:val="28"/>
        </w:rPr>
        <w:t>т</w:t>
      </w:r>
      <w:r>
        <w:rPr>
          <w:szCs w:val="28"/>
        </w:rPr>
        <w:t>ий или объединение нескольких мероприятий в одно мероприятие или выделение из мероприятия отдельного мероприятия (отдельных мероприятий) и (или) изменения объектов капитального строительства, объектов недвижимого имущества и (или0 перераспределения объемов финансирования между участниками муниципальной программы (подпрограммы), координаторами программы (подпрограммы), основными мероприятиями</w:t>
      </w:r>
      <w:r w:rsidR="00B86A6C">
        <w:rPr>
          <w:szCs w:val="28"/>
        </w:rPr>
        <w:t xml:space="preserve"> (мероприя</w:t>
      </w:r>
      <w:r>
        <w:rPr>
          <w:szCs w:val="28"/>
        </w:rPr>
        <w:t xml:space="preserve">тиями), </w:t>
      </w:r>
      <w:r w:rsidR="00B86A6C">
        <w:rPr>
          <w:szCs w:val="28"/>
        </w:rPr>
        <w:t>объектами капитального строительства, объектами недвижимого имущества, требующих изменения кодов бюджетной классификации и (или) наименования целевой статьи расходов бюджета поселения в установленном порядке в связи с указанным изменением и (или) перераспределением бюджетных ассигнований – копии письма главного распорядителя и правового акта;</w:t>
      </w:r>
    </w:p>
    <w:p w:rsidR="00B86A6C" w:rsidRPr="00FA6B30" w:rsidRDefault="00B86A6C" w:rsidP="002B3FB9">
      <w:pPr>
        <w:ind w:firstLine="567"/>
        <w:rPr>
          <w:szCs w:val="28"/>
        </w:rPr>
      </w:pPr>
      <w:r>
        <w:rPr>
          <w:szCs w:val="28"/>
        </w:rPr>
        <w:t>17)</w:t>
      </w:r>
      <w:r w:rsidR="009B40C3">
        <w:rPr>
          <w:szCs w:val="28"/>
        </w:rPr>
        <w:t xml:space="preserve"> </w:t>
      </w:r>
      <w:r>
        <w:rPr>
          <w:szCs w:val="28"/>
        </w:rPr>
        <w:t>в случае перераспределения бюджетных ассигнований между подгруппами вида расходов классификации расходов бюджетов, в пределах предусм</w:t>
      </w:r>
      <w:r w:rsidR="006506AF">
        <w:rPr>
          <w:szCs w:val="28"/>
        </w:rPr>
        <w:t>о</w:t>
      </w:r>
      <w:r>
        <w:rPr>
          <w:szCs w:val="28"/>
        </w:rPr>
        <w:t xml:space="preserve">тренных главному распорядителю </w:t>
      </w:r>
      <w:proofErr w:type="spellStart"/>
      <w:r>
        <w:rPr>
          <w:szCs w:val="28"/>
        </w:rPr>
        <w:t>средсв</w:t>
      </w:r>
      <w:proofErr w:type="spellEnd"/>
      <w:r>
        <w:rPr>
          <w:szCs w:val="28"/>
        </w:rPr>
        <w:t xml:space="preserve"> бюджета поселения по соответствующей группе вида расходов классификации расходов бюджетов – копии письма главного ра</w:t>
      </w:r>
      <w:r w:rsidR="006506AF">
        <w:rPr>
          <w:szCs w:val="28"/>
        </w:rPr>
        <w:t>с</w:t>
      </w:r>
      <w:r>
        <w:rPr>
          <w:szCs w:val="28"/>
        </w:rPr>
        <w:t xml:space="preserve">порядителя с указанием в нем информации об отсутствии муниципального задания по уменьшаемым расходам, об </w:t>
      </w:r>
      <w:r>
        <w:rPr>
          <w:szCs w:val="28"/>
        </w:rPr>
        <w:lastRenderedPageBreak/>
        <w:t>отсутствии необходимости внесения изменений в основное мероприятие (задачу) муниципальной пр</w:t>
      </w:r>
      <w:r w:rsidR="006506AF">
        <w:rPr>
          <w:szCs w:val="28"/>
        </w:rPr>
        <w:t>о</w:t>
      </w:r>
      <w:r>
        <w:rPr>
          <w:szCs w:val="28"/>
        </w:rPr>
        <w:t xml:space="preserve">граммы, о принятии </w:t>
      </w:r>
      <w:r w:rsidR="006506AF">
        <w:rPr>
          <w:szCs w:val="28"/>
        </w:rPr>
        <w:t>обязательств о недопущении образования кредиторской задолженности по уменьшаемым расходам, а также документов, обосновывающих соответствующее изменение;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1</w:t>
      </w:r>
      <w:r w:rsidR="00612962">
        <w:rPr>
          <w:szCs w:val="28"/>
        </w:rPr>
        <w:t>8</w:t>
      </w:r>
      <w:r w:rsidRPr="00FA6B30">
        <w:rPr>
          <w:szCs w:val="28"/>
        </w:rPr>
        <w:t>)</w:t>
      </w:r>
      <w:r w:rsidR="009B40C3">
        <w:rPr>
          <w:szCs w:val="28"/>
        </w:rPr>
        <w:t xml:space="preserve"> </w:t>
      </w:r>
      <w:r w:rsidRPr="00FA6B30">
        <w:rPr>
          <w:szCs w:val="28"/>
        </w:rPr>
        <w:t>в случае перераспределения бюджетных ассигнований между главными распорядителями средств бюджета поселения и</w:t>
      </w:r>
      <w:r w:rsidR="00612962">
        <w:rPr>
          <w:szCs w:val="28"/>
        </w:rPr>
        <w:t xml:space="preserve"> (или)</w:t>
      </w:r>
      <w:r w:rsidRPr="00FA6B30">
        <w:rPr>
          <w:szCs w:val="28"/>
        </w:rPr>
        <w:t xml:space="preserve">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</w:t>
      </w:r>
      <w:r w:rsidR="00612962">
        <w:rPr>
          <w:szCs w:val="28"/>
        </w:rPr>
        <w:t>, устанавливающим соответствующее расход</w:t>
      </w:r>
      <w:r w:rsidR="009E7E07">
        <w:rPr>
          <w:szCs w:val="28"/>
        </w:rPr>
        <w:t>н</w:t>
      </w:r>
      <w:r w:rsidR="00612962">
        <w:rPr>
          <w:szCs w:val="28"/>
        </w:rPr>
        <w:t>ое обязательство</w:t>
      </w:r>
      <w:r w:rsidRPr="00FA6B30">
        <w:rPr>
          <w:szCs w:val="28"/>
        </w:rPr>
        <w:t xml:space="preserve">  –  копия  правового акта; </w:t>
      </w:r>
    </w:p>
    <w:p w:rsidR="005F2E96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1</w:t>
      </w:r>
      <w:r w:rsidR="00612962">
        <w:rPr>
          <w:szCs w:val="28"/>
        </w:rPr>
        <w:t>9</w:t>
      </w:r>
      <w:r w:rsidRPr="00FA6B30">
        <w:rPr>
          <w:szCs w:val="28"/>
        </w:rPr>
        <w:t>)</w:t>
      </w:r>
      <w:r w:rsidR="009B40C3">
        <w:rPr>
          <w:szCs w:val="28"/>
        </w:rPr>
        <w:t xml:space="preserve"> </w:t>
      </w:r>
      <w:r w:rsidRPr="00FA6B30">
        <w:rPr>
          <w:szCs w:val="28"/>
        </w:rPr>
        <w:t xml:space="preserve">в случае изменения и (или) уточнения бюджетной классификации Министерством финансов Российской </w:t>
      </w:r>
      <w:r w:rsidR="009465D1" w:rsidRPr="00FA6B30">
        <w:rPr>
          <w:szCs w:val="28"/>
        </w:rPr>
        <w:t>Федерации</w:t>
      </w:r>
      <w:r w:rsidR="00612962">
        <w:rPr>
          <w:szCs w:val="28"/>
        </w:rPr>
        <w:t xml:space="preserve"> и министерством финансов Краснодарского края, изменение и (или) уточнение бюджетной классификации в соответствии с порядко</w:t>
      </w:r>
      <w:r w:rsidR="009E7E07">
        <w:rPr>
          <w:szCs w:val="28"/>
        </w:rPr>
        <w:t>м</w:t>
      </w:r>
      <w:r w:rsidR="00612962">
        <w:rPr>
          <w:szCs w:val="28"/>
        </w:rPr>
        <w:t xml:space="preserve"> формирования и применения кодов</w:t>
      </w:r>
      <w:r w:rsidR="009E7E07">
        <w:rPr>
          <w:szCs w:val="28"/>
        </w:rPr>
        <w:t xml:space="preserve"> </w:t>
      </w:r>
      <w:r w:rsidR="00612962">
        <w:rPr>
          <w:szCs w:val="28"/>
        </w:rPr>
        <w:t xml:space="preserve">бюджетной классификации Российской Федерации, их структурой и принципами назначения, утвержденными Министерством финансов Российской Федерации </w:t>
      </w:r>
      <w:r w:rsidR="009465D1" w:rsidRPr="00FA6B30">
        <w:rPr>
          <w:szCs w:val="28"/>
        </w:rPr>
        <w:t xml:space="preserve"> –</w:t>
      </w:r>
      <w:r w:rsidRPr="00FA6B30">
        <w:rPr>
          <w:szCs w:val="28"/>
        </w:rPr>
        <w:t xml:space="preserve"> приказ Министерства финансов Российской Федерации об утверждении указаний о порядке применения бюджетной классификации Российской Федерации</w:t>
      </w:r>
      <w:r w:rsidR="00612962">
        <w:rPr>
          <w:szCs w:val="28"/>
        </w:rPr>
        <w:t xml:space="preserve"> (о внесении изменений в указанный приказ), приказ министерства финансов Краснодарского края</w:t>
      </w:r>
      <w:r w:rsidRPr="00FA6B30">
        <w:rPr>
          <w:szCs w:val="28"/>
        </w:rPr>
        <w:t xml:space="preserve"> и (или) други</w:t>
      </w:r>
      <w:r w:rsidR="00612962">
        <w:rPr>
          <w:szCs w:val="28"/>
        </w:rPr>
        <w:t>е</w:t>
      </w:r>
      <w:r w:rsidRPr="00FA6B30">
        <w:rPr>
          <w:szCs w:val="28"/>
        </w:rPr>
        <w:t xml:space="preserve">  обосновывающи</w:t>
      </w:r>
      <w:r w:rsidR="00612962">
        <w:rPr>
          <w:szCs w:val="28"/>
        </w:rPr>
        <w:t>е</w:t>
      </w:r>
      <w:r w:rsidRPr="00FA6B30">
        <w:rPr>
          <w:szCs w:val="28"/>
        </w:rPr>
        <w:t xml:space="preserve"> </w:t>
      </w:r>
      <w:r w:rsidR="00612962">
        <w:rPr>
          <w:szCs w:val="28"/>
        </w:rPr>
        <w:t>докуме</w:t>
      </w:r>
      <w:r w:rsidR="009E7E07">
        <w:rPr>
          <w:szCs w:val="28"/>
        </w:rPr>
        <w:t>н</w:t>
      </w:r>
      <w:r w:rsidR="00612962">
        <w:rPr>
          <w:szCs w:val="28"/>
        </w:rPr>
        <w:t>ты</w:t>
      </w:r>
      <w:r w:rsidRPr="00FA6B30">
        <w:rPr>
          <w:szCs w:val="28"/>
        </w:rPr>
        <w:t>;</w:t>
      </w:r>
    </w:p>
    <w:p w:rsidR="009E7E07" w:rsidRDefault="009B40C3" w:rsidP="002B3FB9">
      <w:pPr>
        <w:ind w:firstLine="567"/>
        <w:rPr>
          <w:szCs w:val="28"/>
        </w:rPr>
      </w:pPr>
      <w:r>
        <w:rPr>
          <w:szCs w:val="28"/>
        </w:rPr>
        <w:t xml:space="preserve">20) </w:t>
      </w:r>
      <w:r w:rsidR="009E7E07">
        <w:rPr>
          <w:szCs w:val="28"/>
        </w:rPr>
        <w:t>в случае изменения кода и (или) наименования основного мероприятия целевой статьи расходов и (или)</w:t>
      </w:r>
      <w:r w:rsidR="00E859FC">
        <w:rPr>
          <w:szCs w:val="28"/>
        </w:rPr>
        <w:t xml:space="preserve"> кода и (или) наименования направления расходов целевой статьи расходов и (или) детализации кода направления расходов целевой статьи расходов</w:t>
      </w:r>
      <w:r w:rsidR="0038297B">
        <w:rPr>
          <w:szCs w:val="28"/>
        </w:rPr>
        <w:t xml:space="preserve"> для отражения расходов бюджета поселения на реализацию региональных проектов, которые направлены на достижение соответствующих результатов реализации федеральных проектов (программ0 (далее – региональные проекты), для отражения расходов бюджета поселения. Источником финансового обеспечения которых являются средства другого бюджета бюджетной системы Российской Федерации, и (или) расходов бюджета поселения, направляемых на выполнение условий </w:t>
      </w:r>
      <w:proofErr w:type="spellStart"/>
      <w:r w:rsidR="0038297B">
        <w:rPr>
          <w:szCs w:val="28"/>
        </w:rPr>
        <w:t>софинансирования</w:t>
      </w:r>
      <w:proofErr w:type="spellEnd"/>
      <w:r w:rsidR="0038297B">
        <w:rPr>
          <w:szCs w:val="28"/>
        </w:rPr>
        <w:t xml:space="preserve"> расходных обязательств, источником фин</w:t>
      </w:r>
      <w:r w:rsidR="00E832FA">
        <w:rPr>
          <w:szCs w:val="28"/>
        </w:rPr>
        <w:t>ансового обеспечения</w:t>
      </w:r>
      <w:r w:rsidR="0038297B">
        <w:rPr>
          <w:szCs w:val="28"/>
        </w:rPr>
        <w:t xml:space="preserve"> которых частично являются средства другого бюджета бюджетной системы Российской Федерации – приказ (проект</w:t>
      </w:r>
      <w:r w:rsidR="00E832FA">
        <w:rPr>
          <w:szCs w:val="28"/>
        </w:rPr>
        <w:t xml:space="preserve"> приказа) министерства об устан</w:t>
      </w:r>
      <w:r w:rsidR="0038297B">
        <w:rPr>
          <w:szCs w:val="28"/>
        </w:rPr>
        <w:t xml:space="preserve">овлении порядка </w:t>
      </w:r>
      <w:r w:rsidR="00E832FA">
        <w:rPr>
          <w:szCs w:val="28"/>
        </w:rPr>
        <w:t>применения бюджетной классификац</w:t>
      </w:r>
      <w:r w:rsidR="0038297B">
        <w:rPr>
          <w:szCs w:val="28"/>
        </w:rPr>
        <w:t>ии Российской Федерации в части, относящейся к краевому бюджету и бюджету Территориального фонда обязательного медицинского стр</w:t>
      </w:r>
      <w:r w:rsidR="00E832FA">
        <w:rPr>
          <w:szCs w:val="28"/>
        </w:rPr>
        <w:t>ахования Краснодарского края, (о внесении изменений в указанный приказ), приказ (проект постановления администрации поселения об установлении порядка применения бюджетной классификации и (или) другие обосновывающие документы;</w:t>
      </w:r>
    </w:p>
    <w:p w:rsidR="003E5CD9" w:rsidRDefault="003E5CD9" w:rsidP="002B3FB9">
      <w:pPr>
        <w:ind w:firstLine="567"/>
        <w:rPr>
          <w:szCs w:val="28"/>
        </w:rPr>
      </w:pPr>
      <w:r>
        <w:rPr>
          <w:szCs w:val="28"/>
        </w:rPr>
        <w:t>21)</w:t>
      </w:r>
      <w:r w:rsidR="009B40C3">
        <w:rPr>
          <w:szCs w:val="28"/>
        </w:rPr>
        <w:t xml:space="preserve"> </w:t>
      </w:r>
      <w:r>
        <w:rPr>
          <w:szCs w:val="28"/>
        </w:rPr>
        <w:t xml:space="preserve">в случае перераспределения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объема бюджетных ассигнований, предусмотренных решением Совета о бюджете </w:t>
      </w:r>
      <w:r>
        <w:rPr>
          <w:szCs w:val="28"/>
        </w:rPr>
        <w:lastRenderedPageBreak/>
        <w:t>поселения главному распорядителю средств бюджета поселения н</w:t>
      </w:r>
      <w:r w:rsidR="008C4EF2">
        <w:rPr>
          <w:szCs w:val="28"/>
        </w:rPr>
        <w:t>а реализацию мероприятия (основ</w:t>
      </w:r>
      <w:r>
        <w:rPr>
          <w:szCs w:val="28"/>
        </w:rPr>
        <w:t xml:space="preserve">ного мероприятия) соответствующей муниципальной программы (подпрограммы) по финансовому обеспечению деятельности органов местного самоуправления Роговского сельского поселения Тимашевского района и муниципальных казенных учреждений Роговского сельского поселения Тимашевского района при условии, что данное перераспределение объема бюджетных ассигнований не потребует внесения </w:t>
      </w:r>
      <w:r w:rsidR="00EB2F64">
        <w:rPr>
          <w:szCs w:val="28"/>
        </w:rPr>
        <w:t xml:space="preserve"> </w:t>
      </w:r>
      <w:r>
        <w:rPr>
          <w:szCs w:val="28"/>
        </w:rPr>
        <w:t xml:space="preserve">изменений в мероприятие (основное мероприятие) </w:t>
      </w:r>
      <w:r w:rsidR="00EB2F64">
        <w:rPr>
          <w:szCs w:val="28"/>
        </w:rPr>
        <w:t xml:space="preserve"> </w:t>
      </w:r>
      <w:r>
        <w:rPr>
          <w:szCs w:val="28"/>
        </w:rPr>
        <w:t>соответс</w:t>
      </w:r>
      <w:r w:rsidR="008C4EF2">
        <w:rPr>
          <w:szCs w:val="28"/>
        </w:rPr>
        <w:t>т</w:t>
      </w:r>
      <w:r>
        <w:rPr>
          <w:szCs w:val="28"/>
        </w:rPr>
        <w:t xml:space="preserve">вующей </w:t>
      </w:r>
      <w:r w:rsidR="00EB2F64">
        <w:rPr>
          <w:szCs w:val="28"/>
        </w:rPr>
        <w:t xml:space="preserve"> </w:t>
      </w:r>
      <w:r>
        <w:rPr>
          <w:szCs w:val="28"/>
        </w:rPr>
        <w:t>муниципальной программы (подпрограммы) – копия письма главного распорядителя с указанием обоснования изменений, информация об отсутствии муниципального задания по уменьшаемым расходам, о принятии обязательства о недопущении образования кредиторской задолженности по уменьшаемым расходам, о принятии обязательства о недопущении образования кредиторской задолженности по уменьшаемым расходам;</w:t>
      </w:r>
    </w:p>
    <w:p w:rsidR="008C4EF2" w:rsidRDefault="008C4EF2" w:rsidP="002B3FB9">
      <w:pPr>
        <w:ind w:firstLine="567"/>
        <w:rPr>
          <w:szCs w:val="28"/>
        </w:rPr>
      </w:pPr>
      <w:r>
        <w:rPr>
          <w:szCs w:val="28"/>
        </w:rPr>
        <w:t>22)</w:t>
      </w:r>
      <w:r w:rsidR="009B40C3">
        <w:rPr>
          <w:szCs w:val="28"/>
        </w:rPr>
        <w:t xml:space="preserve"> </w:t>
      </w:r>
      <w:r>
        <w:rPr>
          <w:szCs w:val="28"/>
        </w:rPr>
        <w:t>в случае перераспределения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общего объема бюджетных ассигнований по расходам на реализацию не включенных в муниципальные программы Роговского сельского поселения Тимашевского района направлений деятельности органов местного самоуправления, предусмотренных решением Совета о бюджете поселения главному распорядителю средств бюджета поселения на финансовое обеспечение деятельности органов местного самоуправления и муниципальных казенных учреждений Роговского сельского поселения Тимашевского района в пределах объема бюджетных ассигнований по данным расходам – копия письма главного распорядителя с указанием обоснования изменений, информация об отсутствии муниципального задания по уменьшаемым расходам, о принятии обязательства о недопущении образования кредиторской задолженности по уменьшаемым расходам;</w:t>
      </w:r>
    </w:p>
    <w:p w:rsidR="008C4EF2" w:rsidRDefault="008C4EF2" w:rsidP="002B3FB9">
      <w:pPr>
        <w:ind w:firstLine="567"/>
        <w:rPr>
          <w:szCs w:val="28"/>
        </w:rPr>
      </w:pPr>
      <w:r>
        <w:rPr>
          <w:szCs w:val="28"/>
        </w:rPr>
        <w:t>23)</w:t>
      </w:r>
      <w:r w:rsidR="009B40C3">
        <w:rPr>
          <w:szCs w:val="28"/>
        </w:rPr>
        <w:t xml:space="preserve"> </w:t>
      </w:r>
      <w:r>
        <w:rPr>
          <w:szCs w:val="28"/>
        </w:rPr>
        <w:t>в случае перераспределения бюджетных ассигнований между объектами капитального строительства, объектами недвижимого имущества в пределах общего объ</w:t>
      </w:r>
      <w:r w:rsidR="00EB2F64">
        <w:rPr>
          <w:szCs w:val="28"/>
        </w:rPr>
        <w:t>е</w:t>
      </w:r>
      <w:r>
        <w:rPr>
          <w:szCs w:val="28"/>
        </w:rPr>
        <w:t xml:space="preserve">ма </w:t>
      </w:r>
      <w:r w:rsidR="009546C0">
        <w:rPr>
          <w:szCs w:val="28"/>
        </w:rPr>
        <w:t>бюджетных ассигнований по расходам на реализацию не включенных в муниципальные программы направлений деятельности органов местного са</w:t>
      </w:r>
      <w:r w:rsidR="00EB2F64">
        <w:rPr>
          <w:szCs w:val="28"/>
        </w:rPr>
        <w:t>м</w:t>
      </w:r>
      <w:r w:rsidR="009546C0">
        <w:rPr>
          <w:szCs w:val="28"/>
        </w:rPr>
        <w:t>оуправления Роговского сельского поселения Тимашевского района, предусмотренные решение о бюджете поселения на реализацию региональных проектов, требующее соответс</w:t>
      </w:r>
      <w:r w:rsidR="00EB2F64">
        <w:rPr>
          <w:szCs w:val="28"/>
        </w:rPr>
        <w:t>т</w:t>
      </w:r>
      <w:r w:rsidR="009546C0">
        <w:rPr>
          <w:szCs w:val="28"/>
        </w:rPr>
        <w:t xml:space="preserve">вующего </w:t>
      </w:r>
      <w:r w:rsidR="00EB2F64">
        <w:rPr>
          <w:szCs w:val="28"/>
        </w:rPr>
        <w:t xml:space="preserve"> </w:t>
      </w:r>
      <w:r w:rsidR="009546C0">
        <w:rPr>
          <w:szCs w:val="28"/>
        </w:rPr>
        <w:t>изменения кодов бюджетной классификации – копии письма главного ра</w:t>
      </w:r>
      <w:r w:rsidR="00EB2F64">
        <w:rPr>
          <w:szCs w:val="28"/>
        </w:rPr>
        <w:t>с</w:t>
      </w:r>
      <w:r w:rsidR="009546C0">
        <w:rPr>
          <w:szCs w:val="28"/>
        </w:rPr>
        <w:t>порядителя с указанием обоснования изменений, информация об отсутствии муниципального задания по уменьшаемым расходам, о принятии обязательства о недопущении образования кредиторской задолженности по уменьшаемым расходам;</w:t>
      </w:r>
    </w:p>
    <w:p w:rsidR="009546C0" w:rsidRDefault="009546C0" w:rsidP="002B3FB9">
      <w:pPr>
        <w:ind w:firstLine="567"/>
        <w:rPr>
          <w:szCs w:val="28"/>
        </w:rPr>
      </w:pPr>
      <w:r>
        <w:rPr>
          <w:szCs w:val="28"/>
        </w:rPr>
        <w:t>24)</w:t>
      </w:r>
      <w:r w:rsidR="009B40C3">
        <w:rPr>
          <w:szCs w:val="28"/>
        </w:rPr>
        <w:t xml:space="preserve"> </w:t>
      </w:r>
      <w:r>
        <w:rPr>
          <w:szCs w:val="28"/>
        </w:rPr>
        <w:t>в случае перераспределения бюджетных ассигнований между разделами, подразделами, целевыми статьями, группами или под</w:t>
      </w:r>
      <w:r w:rsidR="00D90668">
        <w:rPr>
          <w:szCs w:val="28"/>
        </w:rPr>
        <w:t>г</w:t>
      </w:r>
      <w:r>
        <w:rPr>
          <w:szCs w:val="28"/>
        </w:rPr>
        <w:t xml:space="preserve">руппами видов расходов </w:t>
      </w:r>
      <w:r w:rsidR="00D90668">
        <w:rPr>
          <w:szCs w:val="28"/>
        </w:rPr>
        <w:t xml:space="preserve">классификации расходов бюджетов, объектами капитального строительства, объектами недвижимого имущества в пределах общего объема </w:t>
      </w:r>
      <w:r w:rsidR="00D90668">
        <w:rPr>
          <w:szCs w:val="28"/>
        </w:rPr>
        <w:lastRenderedPageBreak/>
        <w:t xml:space="preserve">бюджетных ассигнований, предусмотренных решением Совета о бюджете поселения на реализацию муниципальной программы в целях обеспечения реализации региональных проектов, выполнения условий </w:t>
      </w:r>
      <w:r w:rsidR="00EB2F64">
        <w:rPr>
          <w:szCs w:val="28"/>
        </w:rPr>
        <w:t xml:space="preserve"> </w:t>
      </w:r>
      <w:proofErr w:type="spellStart"/>
      <w:r w:rsidR="00D90668">
        <w:rPr>
          <w:szCs w:val="28"/>
        </w:rPr>
        <w:t>софинансирования</w:t>
      </w:r>
      <w:proofErr w:type="spellEnd"/>
      <w:r w:rsidR="00D90668">
        <w:rPr>
          <w:szCs w:val="28"/>
        </w:rPr>
        <w:t xml:space="preserve"> расходных обязательств Роговского сельского поселения Тимашевского район, источником финансового обеспечения которых частично являются средства федерального и краевого бюджета – копии письма главного распорядителя с указанием обоснования изменений, информация об отсутствии муниципального задания по уменьшаемым расходам, о принятии обязательств о недопущении образования кредиторской задолженности по уменьшаемым расходам;</w:t>
      </w:r>
    </w:p>
    <w:p w:rsidR="00E121DC" w:rsidRDefault="00AC34E1" w:rsidP="002B3FB9">
      <w:pPr>
        <w:ind w:firstLine="567"/>
        <w:rPr>
          <w:szCs w:val="28"/>
        </w:rPr>
      </w:pPr>
      <w:r>
        <w:rPr>
          <w:szCs w:val="28"/>
        </w:rPr>
        <w:t>6</w:t>
      </w:r>
      <w:r w:rsidR="005F2E96" w:rsidRPr="00FA6B30">
        <w:rPr>
          <w:szCs w:val="28"/>
        </w:rPr>
        <w:t>.</w:t>
      </w:r>
      <w:r>
        <w:rPr>
          <w:szCs w:val="28"/>
        </w:rPr>
        <w:t>8</w:t>
      </w:r>
      <w:r w:rsidR="00940561" w:rsidRPr="00FA6B30">
        <w:rPr>
          <w:szCs w:val="28"/>
        </w:rPr>
        <w:t>.</w:t>
      </w:r>
      <w:r w:rsidR="005F2E96" w:rsidRPr="00FA6B30">
        <w:rPr>
          <w:szCs w:val="28"/>
        </w:rPr>
        <w:t xml:space="preserve"> </w:t>
      </w:r>
      <w:r w:rsidR="00513AB7">
        <w:rPr>
          <w:szCs w:val="28"/>
        </w:rPr>
        <w:t>Финансист поселения обеспечивает ввод в электронном виде уведомлений об изменении по заключению в соответстви</w:t>
      </w:r>
      <w:r w:rsidR="009B40C3">
        <w:rPr>
          <w:szCs w:val="28"/>
        </w:rPr>
        <w:t xml:space="preserve">и с требованиями Порядка и по </w:t>
      </w:r>
      <w:r w:rsidR="00513AB7">
        <w:rPr>
          <w:szCs w:val="28"/>
        </w:rPr>
        <w:t xml:space="preserve"> форме согласно приложениям 2 и 3  к Порядку. В уведомлении в поле «документ основание» указывается дата  номер правового акта, платежного поручения, исполнительного листа, уведомления по расчетам между бюджетами, письма главного распорядителя (гла</w:t>
      </w:r>
      <w:r w:rsidR="00BC0544">
        <w:rPr>
          <w:szCs w:val="28"/>
        </w:rPr>
        <w:t>в</w:t>
      </w:r>
      <w:r w:rsidR="00513AB7">
        <w:rPr>
          <w:szCs w:val="28"/>
        </w:rPr>
        <w:t>ного администратора источников), служебной записки и других документов, являющихся основанием для внесения указанного изменения.</w:t>
      </w:r>
      <w:r w:rsidR="00BC0544">
        <w:rPr>
          <w:szCs w:val="28"/>
        </w:rPr>
        <w:t xml:space="preserve"> 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Правовые акты, которые указываются в Заключении как основание для внесения изменений в сводную роспись, на момент принятия решения главой поселения о внесении изменений в сводную роспись должны</w:t>
      </w:r>
      <w:r w:rsidR="00F427D5">
        <w:rPr>
          <w:szCs w:val="28"/>
        </w:rPr>
        <w:t xml:space="preserve"> быть </w:t>
      </w:r>
      <w:r w:rsidRPr="00FA6B30">
        <w:rPr>
          <w:szCs w:val="28"/>
        </w:rPr>
        <w:t xml:space="preserve"> вступи</w:t>
      </w:r>
      <w:r w:rsidR="00F427D5">
        <w:rPr>
          <w:szCs w:val="28"/>
        </w:rPr>
        <w:t>вшими</w:t>
      </w:r>
      <w:r w:rsidRPr="00FA6B30">
        <w:rPr>
          <w:szCs w:val="28"/>
        </w:rPr>
        <w:t xml:space="preserve"> в силу.</w:t>
      </w:r>
    </w:p>
    <w:p w:rsidR="005F2E96" w:rsidRPr="00FA6B30" w:rsidRDefault="005F2E96" w:rsidP="002B3FB9">
      <w:pPr>
        <w:ind w:firstLine="567"/>
        <w:rPr>
          <w:szCs w:val="28"/>
        </w:rPr>
      </w:pPr>
      <w:r w:rsidRPr="00FA6B30">
        <w:rPr>
          <w:szCs w:val="28"/>
        </w:rPr>
        <w:t>Уведомление об изменении по формам, согласно приложе</w:t>
      </w:r>
      <w:r w:rsidR="00940561" w:rsidRPr="00FA6B30">
        <w:rPr>
          <w:szCs w:val="28"/>
        </w:rPr>
        <w:t>ниям 2 и 3 к настоящему Порядку</w:t>
      </w:r>
      <w:r w:rsidRPr="00FA6B30">
        <w:rPr>
          <w:szCs w:val="28"/>
        </w:rPr>
        <w:t xml:space="preserve"> остается у финансиста поселения и прикладывается к Заключению.  </w:t>
      </w:r>
    </w:p>
    <w:p w:rsidR="005F2E96" w:rsidRPr="00E121DC" w:rsidRDefault="00E121DC" w:rsidP="00E121DC">
      <w:pPr>
        <w:ind w:firstLine="567"/>
        <w:rPr>
          <w:szCs w:val="28"/>
        </w:rPr>
      </w:pPr>
      <w:r>
        <w:rPr>
          <w:szCs w:val="28"/>
        </w:rPr>
        <w:t xml:space="preserve">6.9. </w:t>
      </w:r>
      <w:r w:rsidR="00B23302" w:rsidRPr="00E121DC">
        <w:rPr>
          <w:szCs w:val="28"/>
        </w:rPr>
        <w:t xml:space="preserve"> </w:t>
      </w:r>
      <w:r w:rsidR="00255197" w:rsidRPr="00E121DC">
        <w:rPr>
          <w:szCs w:val="28"/>
        </w:rPr>
        <w:t xml:space="preserve"> </w:t>
      </w:r>
      <w:r w:rsidR="005F2E96" w:rsidRPr="00E121DC">
        <w:rPr>
          <w:szCs w:val="28"/>
        </w:rPr>
        <w:t xml:space="preserve">Решение о </w:t>
      </w:r>
      <w:r w:rsidR="00AC34E1" w:rsidRPr="00E121DC">
        <w:rPr>
          <w:szCs w:val="28"/>
        </w:rPr>
        <w:t>внесении</w:t>
      </w:r>
      <w:r w:rsidR="005F2E96" w:rsidRPr="00E121DC">
        <w:rPr>
          <w:szCs w:val="28"/>
        </w:rPr>
        <w:t xml:space="preserve"> изменени</w:t>
      </w:r>
      <w:r w:rsidR="00255197" w:rsidRPr="00E121DC">
        <w:rPr>
          <w:szCs w:val="28"/>
        </w:rPr>
        <w:t xml:space="preserve">й в сводную роспись принимается </w:t>
      </w:r>
      <w:r w:rsidR="005F2E96" w:rsidRPr="00E121DC">
        <w:rPr>
          <w:szCs w:val="28"/>
        </w:rPr>
        <w:t xml:space="preserve">главой поселения до </w:t>
      </w:r>
      <w:r w:rsidR="00316FEA" w:rsidRPr="00E121DC">
        <w:rPr>
          <w:szCs w:val="28"/>
        </w:rPr>
        <w:t>предпоследнего рабочего дня</w:t>
      </w:r>
      <w:r w:rsidR="005F2E96" w:rsidRPr="00E121DC">
        <w:rPr>
          <w:szCs w:val="28"/>
        </w:rPr>
        <w:t xml:space="preserve"> текущего финансового года.</w:t>
      </w:r>
    </w:p>
    <w:p w:rsidR="005F2E96" w:rsidRPr="00B23302" w:rsidRDefault="00B23302" w:rsidP="00E121DC">
      <w:pPr>
        <w:rPr>
          <w:szCs w:val="28"/>
        </w:rPr>
      </w:pPr>
      <w:r>
        <w:rPr>
          <w:szCs w:val="28"/>
        </w:rPr>
        <w:t>6.10.</w:t>
      </w:r>
      <w:r w:rsidR="006637AA" w:rsidRPr="00B23302">
        <w:rPr>
          <w:szCs w:val="28"/>
        </w:rPr>
        <w:t xml:space="preserve"> </w:t>
      </w:r>
      <w:r w:rsidR="005F2E96" w:rsidRPr="00B23302">
        <w:rPr>
          <w:szCs w:val="28"/>
        </w:rPr>
        <w:t>Сводная роспись формируется после утверждения и проведения изменений по мере необходимости внесения изменений и предоставляется на утверждение главе поселения.</w:t>
      </w:r>
    </w:p>
    <w:p w:rsidR="00243735" w:rsidRPr="00E121DC" w:rsidRDefault="00E121DC" w:rsidP="00E121DC">
      <w:pPr>
        <w:rPr>
          <w:szCs w:val="28"/>
        </w:rPr>
      </w:pPr>
      <w:r>
        <w:rPr>
          <w:szCs w:val="28"/>
        </w:rPr>
        <w:t xml:space="preserve">6.11. </w:t>
      </w:r>
      <w:r w:rsidR="006637AA" w:rsidRPr="00E121DC">
        <w:rPr>
          <w:szCs w:val="28"/>
        </w:rPr>
        <w:t xml:space="preserve"> </w:t>
      </w:r>
      <w:r w:rsidR="00243735" w:rsidRPr="00E121DC">
        <w:rPr>
          <w:szCs w:val="28"/>
        </w:rPr>
        <w:t>Хранение сводной росписи осуществляется на бумажном носителе в соответствии с номенклатурой.</w:t>
      </w:r>
    </w:p>
    <w:p w:rsidR="00255197" w:rsidRDefault="00255197" w:rsidP="00E121DC">
      <w:pPr>
        <w:pStyle w:val="ConsNormal"/>
        <w:widowControl/>
        <w:ind w:right="-1" w:firstLine="0"/>
        <w:rPr>
          <w:rFonts w:ascii="Times New Roman" w:hAnsi="Times New Roman" w:cs="Times New Roman"/>
          <w:b/>
          <w:sz w:val="28"/>
          <w:szCs w:val="28"/>
        </w:rPr>
      </w:pPr>
    </w:p>
    <w:p w:rsidR="00796494" w:rsidRPr="00796494" w:rsidRDefault="00255197" w:rsidP="00E121DC">
      <w:pPr>
        <w:pStyle w:val="ConsNormal"/>
        <w:widowControl/>
        <w:numPr>
          <w:ilvl w:val="0"/>
          <w:numId w:val="2"/>
        </w:num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Изменение лимитов бюджетных обязательств главных распорядителей</w:t>
      </w:r>
    </w:p>
    <w:p w:rsidR="005F2E96" w:rsidRPr="00796494" w:rsidRDefault="00796494" w:rsidP="00E121DC">
      <w:pPr>
        <w:rPr>
          <w:szCs w:val="28"/>
        </w:rPr>
      </w:pPr>
      <w:r>
        <w:rPr>
          <w:szCs w:val="28"/>
        </w:rPr>
        <w:t xml:space="preserve">7.1. </w:t>
      </w:r>
      <w:r w:rsidR="005F2E96" w:rsidRPr="00796494">
        <w:rPr>
          <w:szCs w:val="28"/>
        </w:rPr>
        <w:t>Изменение лимитов бюджетных обязательств главных распорядителей осуществляется в ходе исполнения бюджета поселения посредством внесения изменений в лимиты бюджетных обязательств одновременно с внесением соответствующих изменений в сводную роспись</w:t>
      </w:r>
      <w:r w:rsidR="00255197" w:rsidRPr="00796494">
        <w:rPr>
          <w:szCs w:val="28"/>
        </w:rPr>
        <w:t xml:space="preserve"> (за исключением условно утвержденных расходов)</w:t>
      </w:r>
      <w:r w:rsidR="005F2E96" w:rsidRPr="00796494">
        <w:rPr>
          <w:szCs w:val="28"/>
        </w:rPr>
        <w:t>,</w:t>
      </w:r>
      <w:r w:rsidRPr="00796494">
        <w:rPr>
          <w:szCs w:val="28"/>
        </w:rPr>
        <w:t xml:space="preserve"> если иное не установлено пунктом 2 настоящего раздела.</w:t>
      </w:r>
      <w:r w:rsidR="005F2E96" w:rsidRPr="00796494">
        <w:rPr>
          <w:szCs w:val="28"/>
        </w:rPr>
        <w:t xml:space="preserve"> </w:t>
      </w:r>
    </w:p>
    <w:p w:rsidR="00035735" w:rsidRDefault="00035735" w:rsidP="002B3FB9">
      <w:pPr>
        <w:pStyle w:val="a6"/>
        <w:ind w:left="0" w:firstLine="567"/>
        <w:rPr>
          <w:szCs w:val="28"/>
        </w:rPr>
      </w:pPr>
      <w:r w:rsidRPr="00FA6B30">
        <w:rPr>
          <w:szCs w:val="28"/>
        </w:rPr>
        <w:t>Установленные настоящим пунктом изменения лимитов бюджетных обязательств осуществляется уведомлением об изменении в АС «Бюджет» в соот</w:t>
      </w:r>
      <w:r w:rsidR="00796494">
        <w:rPr>
          <w:szCs w:val="28"/>
        </w:rPr>
        <w:t xml:space="preserve">ветствии с разделами 2, 4 и 6 настоящего </w:t>
      </w:r>
      <w:r w:rsidR="009465D1" w:rsidRPr="00FA6B30">
        <w:rPr>
          <w:szCs w:val="28"/>
        </w:rPr>
        <w:t>Порядка</w:t>
      </w:r>
      <w:r w:rsidRPr="00FA6B30">
        <w:rPr>
          <w:szCs w:val="28"/>
        </w:rPr>
        <w:t xml:space="preserve">. </w:t>
      </w:r>
    </w:p>
    <w:p w:rsidR="00796494" w:rsidRDefault="00796494" w:rsidP="002B3FB9">
      <w:pPr>
        <w:pStyle w:val="a6"/>
        <w:ind w:left="0" w:firstLine="567"/>
        <w:rPr>
          <w:szCs w:val="28"/>
        </w:rPr>
      </w:pPr>
      <w:r>
        <w:rPr>
          <w:szCs w:val="28"/>
        </w:rPr>
        <w:lastRenderedPageBreak/>
        <w:t>7.2.  В ходе исполнения бюджета поселения изменения лимитов бюджетных обязательств (кроме случаев, установленных пунктом 1 настоящего раздела) может осуществляться в следующих случаях:</w:t>
      </w:r>
    </w:p>
    <w:p w:rsidR="00796494" w:rsidRDefault="00796494" w:rsidP="002B3FB9">
      <w:pPr>
        <w:pStyle w:val="a6"/>
        <w:ind w:left="0" w:firstLine="567"/>
        <w:rPr>
          <w:szCs w:val="28"/>
        </w:rPr>
      </w:pPr>
      <w:r>
        <w:rPr>
          <w:szCs w:val="28"/>
        </w:rPr>
        <w:t xml:space="preserve">Принятия решения об уменьшении лимитов бюджетных обязательств в случае прогнозирования ожидаемого </w:t>
      </w:r>
      <w:proofErr w:type="spellStart"/>
      <w:r>
        <w:rPr>
          <w:szCs w:val="28"/>
        </w:rPr>
        <w:t>недопоступления</w:t>
      </w:r>
      <w:proofErr w:type="spellEnd"/>
      <w:r>
        <w:rPr>
          <w:szCs w:val="28"/>
        </w:rPr>
        <w:t xml:space="preserve"> доходов в бюджет поселения.</w:t>
      </w:r>
    </w:p>
    <w:p w:rsidR="005A4485" w:rsidRDefault="00796494" w:rsidP="002B3FB9">
      <w:pPr>
        <w:pStyle w:val="a6"/>
        <w:ind w:left="0" w:firstLine="567"/>
        <w:rPr>
          <w:szCs w:val="28"/>
        </w:rPr>
      </w:pPr>
      <w:r>
        <w:rPr>
          <w:szCs w:val="28"/>
        </w:rPr>
        <w:t xml:space="preserve">7.3.  При прогнозировании в текущем финансовом году ожидаемого </w:t>
      </w:r>
      <w:proofErr w:type="spellStart"/>
      <w:r>
        <w:rPr>
          <w:szCs w:val="28"/>
        </w:rPr>
        <w:t>недопоступления</w:t>
      </w:r>
      <w:proofErr w:type="spellEnd"/>
      <w:r>
        <w:rPr>
          <w:szCs w:val="28"/>
        </w:rPr>
        <w:t xml:space="preserve"> доходов в районный бюджет с учетом представленных главными администраторами доходов сведений, финанси</w:t>
      </w:r>
      <w:r w:rsidR="00BA010D">
        <w:rPr>
          <w:szCs w:val="28"/>
        </w:rPr>
        <w:t>с</w:t>
      </w:r>
      <w:r>
        <w:rPr>
          <w:szCs w:val="28"/>
        </w:rPr>
        <w:t xml:space="preserve">т готовит служебную записку об ожидаемом </w:t>
      </w:r>
      <w:proofErr w:type="spellStart"/>
      <w:r>
        <w:rPr>
          <w:szCs w:val="28"/>
        </w:rPr>
        <w:t>недопоступлении</w:t>
      </w:r>
      <w:proofErr w:type="spellEnd"/>
      <w:r>
        <w:rPr>
          <w:szCs w:val="28"/>
        </w:rPr>
        <w:t xml:space="preserve"> на текущий финансовый год доходов</w:t>
      </w:r>
      <w:r w:rsidR="005A4485">
        <w:rPr>
          <w:szCs w:val="28"/>
        </w:rPr>
        <w:t xml:space="preserve"> в бюджет поселения и представляет главе поселения.</w:t>
      </w:r>
    </w:p>
    <w:p w:rsidR="00796494" w:rsidRPr="00FA6B30" w:rsidRDefault="005A4485" w:rsidP="002B3FB9">
      <w:pPr>
        <w:pStyle w:val="a6"/>
        <w:ind w:left="0" w:firstLine="567"/>
        <w:rPr>
          <w:szCs w:val="28"/>
        </w:rPr>
      </w:pPr>
      <w:r>
        <w:rPr>
          <w:szCs w:val="28"/>
        </w:rPr>
        <w:t>7.4.  На основании указанной служебной записки финансист поселения до внесения соответствующих изменений в решение уменьшает лимиты бюджетных обязательств по главным распорядителям в объеме ожидаемого</w:t>
      </w:r>
      <w:r w:rsidR="00BA010D">
        <w:rPr>
          <w:szCs w:val="28"/>
        </w:rPr>
        <w:t xml:space="preserve"> </w:t>
      </w:r>
      <w:proofErr w:type="spellStart"/>
      <w:r>
        <w:rPr>
          <w:szCs w:val="28"/>
        </w:rPr>
        <w:t>недопоступления</w:t>
      </w:r>
      <w:proofErr w:type="spellEnd"/>
      <w:r>
        <w:rPr>
          <w:szCs w:val="28"/>
        </w:rPr>
        <w:t xml:space="preserve"> доходов в бюджет поселения, но не более 5% от расходов, предусмотренных главному распорядителю </w:t>
      </w:r>
      <w:r w:rsidR="00BA010D">
        <w:rPr>
          <w:szCs w:val="28"/>
        </w:rPr>
        <w:t>на предоставление муниципальным бюджетным учреждениям субсидии на вы</w:t>
      </w:r>
      <w:r w:rsidR="00E971EE">
        <w:rPr>
          <w:szCs w:val="28"/>
        </w:rPr>
        <w:t>полнение муниципального задания,</w:t>
      </w:r>
      <w:r w:rsidR="00BA010D">
        <w:rPr>
          <w:szCs w:val="28"/>
        </w:rPr>
        <w:t xml:space="preserve"> </w:t>
      </w:r>
      <w:r w:rsidR="00E971EE">
        <w:rPr>
          <w:szCs w:val="28"/>
        </w:rPr>
        <w:t>и</w:t>
      </w:r>
      <w:r w:rsidR="00BA010D">
        <w:rPr>
          <w:szCs w:val="28"/>
        </w:rPr>
        <w:t xml:space="preserve"> не более 10% от иных расходов, предусмотренных главному распорядителю, за исключением расходов по следующим кодам видов расходов классификации расходов бюджетов: 110,120,310,320,330,340,360,510,530,560,570,580,720,830,850,870, а также по целевым статьям расходов на софинансирование расходов федерального и краевого бюджетов.</w:t>
      </w:r>
    </w:p>
    <w:p w:rsidR="005F2E96" w:rsidRDefault="00BA010D" w:rsidP="002B3FB9">
      <w:pPr>
        <w:ind w:firstLine="851"/>
        <w:rPr>
          <w:szCs w:val="28"/>
        </w:rPr>
      </w:pPr>
      <w:r>
        <w:rPr>
          <w:szCs w:val="28"/>
        </w:rPr>
        <w:t>На основании принятого решения об уменьшении лимитов бю</w:t>
      </w:r>
      <w:r w:rsidR="00C368AA">
        <w:rPr>
          <w:szCs w:val="28"/>
        </w:rPr>
        <w:t>джетных обязательств финансист</w:t>
      </w:r>
      <w:r>
        <w:rPr>
          <w:szCs w:val="28"/>
        </w:rPr>
        <w:t xml:space="preserve"> поселе</w:t>
      </w:r>
      <w:r w:rsidR="00C368AA">
        <w:rPr>
          <w:szCs w:val="28"/>
        </w:rPr>
        <w:t>ния готовит служебную записку</w:t>
      </w:r>
      <w:r>
        <w:rPr>
          <w:szCs w:val="28"/>
        </w:rPr>
        <w:t xml:space="preserve"> об изменении лимитов бюджетных обязательств</w:t>
      </w:r>
      <w:r w:rsidR="00E971EE">
        <w:rPr>
          <w:szCs w:val="28"/>
        </w:rPr>
        <w:t xml:space="preserve"> по расходам бюджета поселения, которая согласовывается </w:t>
      </w:r>
      <w:r w:rsidR="00C368AA">
        <w:rPr>
          <w:szCs w:val="28"/>
        </w:rPr>
        <w:t>с главой поселения и формирует</w:t>
      </w:r>
      <w:r w:rsidR="00E971EE">
        <w:rPr>
          <w:szCs w:val="28"/>
        </w:rPr>
        <w:t xml:space="preserve"> в АС «Бюджет» уведомление об изменении по форме согласно приложений 2 и 3 к Порядку.</w:t>
      </w:r>
    </w:p>
    <w:p w:rsidR="00EF0670" w:rsidRDefault="00C368AA" w:rsidP="002B3FB9">
      <w:pPr>
        <w:ind w:firstLine="851"/>
        <w:rPr>
          <w:szCs w:val="28"/>
        </w:rPr>
      </w:pPr>
      <w:r>
        <w:rPr>
          <w:szCs w:val="28"/>
        </w:rPr>
        <w:t>Уведомления об изменении по основаниям, указанным в настоящем разделе, заполняются в АС «Бюджет» с учетом следующих особенностей: «документ-основание» ХХ.ХХ.000 – указывается служебная записка, код операции – 034.03 «отражение сумм утвержденных лимитов бюджетных обязательств», отнесение к БА, ЛБО – «ЛБО». Кроме того, в  уведомлениях заполняется вид изменений 06.00.0 «Изменение лимитов бюджетных обязательств без изменения показателей сводной росписи».</w:t>
      </w:r>
    </w:p>
    <w:p w:rsidR="00C368AA" w:rsidRPr="00FA6B30" w:rsidRDefault="00C368AA" w:rsidP="002B3FB9">
      <w:pPr>
        <w:ind w:firstLine="851"/>
        <w:rPr>
          <w:szCs w:val="28"/>
        </w:rPr>
      </w:pPr>
      <w:r>
        <w:rPr>
          <w:szCs w:val="28"/>
        </w:rPr>
        <w:t xml:space="preserve"> </w:t>
      </w:r>
    </w:p>
    <w:p w:rsidR="0080449C" w:rsidRPr="0075620C" w:rsidRDefault="0080449C" w:rsidP="00E121DC">
      <w:pPr>
        <w:pStyle w:val="a6"/>
        <w:numPr>
          <w:ilvl w:val="0"/>
          <w:numId w:val="2"/>
        </w:numPr>
        <w:jc w:val="center"/>
        <w:rPr>
          <w:szCs w:val="28"/>
        </w:rPr>
      </w:pPr>
      <w:r w:rsidRPr="00FA6B30">
        <w:rPr>
          <w:b/>
          <w:szCs w:val="28"/>
        </w:rPr>
        <w:t>Составление и ведение сводной росписи и лимитов бюджетных обязательств в период временного управления бюджетом поселения</w:t>
      </w:r>
    </w:p>
    <w:p w:rsidR="0075620C" w:rsidRPr="00EF0670" w:rsidRDefault="0075620C" w:rsidP="00EF0670">
      <w:pPr>
        <w:ind w:firstLine="0"/>
        <w:rPr>
          <w:szCs w:val="28"/>
        </w:rPr>
      </w:pPr>
    </w:p>
    <w:p w:rsidR="0080449C" w:rsidRPr="00FA6B30" w:rsidRDefault="00EF0670" w:rsidP="002B3FB9">
      <w:pPr>
        <w:ind w:firstLine="567"/>
        <w:rPr>
          <w:szCs w:val="28"/>
        </w:rPr>
      </w:pPr>
      <w:r>
        <w:rPr>
          <w:szCs w:val="28"/>
        </w:rPr>
        <w:t>8</w:t>
      </w:r>
      <w:r w:rsidR="0080449C" w:rsidRPr="00FA6B30">
        <w:rPr>
          <w:szCs w:val="28"/>
        </w:rPr>
        <w:t>.1.</w:t>
      </w:r>
      <w:r w:rsidR="0080449C" w:rsidRPr="00FA6B30">
        <w:rPr>
          <w:szCs w:val="28"/>
        </w:rPr>
        <w:tab/>
        <w:t>В случае если решение о бюджете не вступило в силу с 1 января текущего года, финансист в течение первых двух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(или)</w:t>
      </w:r>
      <w:r>
        <w:rPr>
          <w:szCs w:val="28"/>
        </w:rPr>
        <w:t xml:space="preserve"> </w:t>
      </w:r>
      <w:r w:rsidR="0080449C" w:rsidRPr="00FA6B30">
        <w:rPr>
          <w:szCs w:val="28"/>
        </w:rPr>
        <w:t>лимитов бюджетных обязательств в отчетном финансовом году.</w:t>
      </w:r>
    </w:p>
    <w:p w:rsidR="0080449C" w:rsidRPr="00FA6B30" w:rsidRDefault="0080449C" w:rsidP="002B3FB9">
      <w:pPr>
        <w:ind w:firstLine="567"/>
        <w:rPr>
          <w:szCs w:val="28"/>
        </w:rPr>
      </w:pPr>
      <w:r w:rsidRPr="00FA6B30">
        <w:rPr>
          <w:szCs w:val="28"/>
        </w:rPr>
        <w:lastRenderedPageBreak/>
        <w:t>Указанные ограничения не распространяются на расходы, связанные с выполнением публичных нормативных обязательств, которые утверждаются ежемесячно в размере, не превышающем ежемесячных бюджетных ассигнований и лимитов бюджетных обязательств в отчетном финансовом году, обслуживанием и погашением муниципального долга, которые утверждаются в размере, необходимом для исполнения соглашений и графиков их погашения.</w:t>
      </w:r>
    </w:p>
    <w:p w:rsidR="0080449C" w:rsidRPr="00FA6B30" w:rsidRDefault="00EF0670" w:rsidP="002B3FB9">
      <w:pPr>
        <w:ind w:firstLine="567"/>
        <w:rPr>
          <w:szCs w:val="28"/>
        </w:rPr>
      </w:pPr>
      <w:r>
        <w:rPr>
          <w:szCs w:val="28"/>
        </w:rPr>
        <w:t>8</w:t>
      </w:r>
      <w:r w:rsidR="0080449C" w:rsidRPr="00FA6B30">
        <w:rPr>
          <w:szCs w:val="28"/>
        </w:rPr>
        <w:t>.2.</w:t>
      </w:r>
      <w:r w:rsidR="0080449C" w:rsidRPr="00FA6B30">
        <w:rPr>
          <w:szCs w:val="28"/>
        </w:rPr>
        <w:tab/>
        <w:t xml:space="preserve">Утверждение бюджетных ассигнований и лимитов бюджетных обязательств осуществляется главой поселения по </w:t>
      </w:r>
      <w:r>
        <w:rPr>
          <w:szCs w:val="28"/>
        </w:rPr>
        <w:t>форме, согласно приложениям 1</w:t>
      </w:r>
      <w:r w:rsidR="0080449C" w:rsidRPr="00FA6B30">
        <w:rPr>
          <w:szCs w:val="28"/>
        </w:rPr>
        <w:t xml:space="preserve"> и </w:t>
      </w:r>
      <w:r>
        <w:rPr>
          <w:szCs w:val="28"/>
        </w:rPr>
        <w:t>4</w:t>
      </w:r>
      <w:r w:rsidR="0080449C" w:rsidRPr="00FA6B30">
        <w:rPr>
          <w:szCs w:val="28"/>
        </w:rPr>
        <w:t xml:space="preserve"> к настоящему Порядку.</w:t>
      </w:r>
    </w:p>
    <w:p w:rsidR="0080449C" w:rsidRPr="00FA6B30" w:rsidRDefault="0080449C" w:rsidP="002B3FB9">
      <w:pPr>
        <w:ind w:firstLine="567"/>
        <w:rPr>
          <w:szCs w:val="28"/>
        </w:rPr>
      </w:pPr>
      <w:r w:rsidRPr="00FA6B30">
        <w:rPr>
          <w:szCs w:val="28"/>
        </w:rPr>
        <w:t xml:space="preserve">Утвержденные сводная бюджетная роспись, лимиты бюджетных обязательств в течение двух рабочих дней со дня их утверждения (постановки в АС «Бюджет» даты принятия) считаются направленными </w:t>
      </w:r>
      <w:r w:rsidR="003F495D" w:rsidRPr="00FA6B30">
        <w:rPr>
          <w:szCs w:val="28"/>
        </w:rPr>
        <w:t>до главных рас</w:t>
      </w:r>
      <w:r w:rsidRPr="00FA6B30">
        <w:rPr>
          <w:szCs w:val="28"/>
        </w:rPr>
        <w:t>порядителей и главных администраторов источников.</w:t>
      </w:r>
    </w:p>
    <w:p w:rsidR="0080449C" w:rsidRPr="00FA6B30" w:rsidRDefault="00EF0670" w:rsidP="002B3FB9">
      <w:pPr>
        <w:ind w:firstLine="567"/>
        <w:rPr>
          <w:szCs w:val="28"/>
        </w:rPr>
      </w:pPr>
      <w:r>
        <w:rPr>
          <w:szCs w:val="28"/>
        </w:rPr>
        <w:t>8</w:t>
      </w:r>
      <w:r w:rsidR="0080449C" w:rsidRPr="00FA6B30">
        <w:rPr>
          <w:szCs w:val="28"/>
        </w:rPr>
        <w:t>.3.</w:t>
      </w:r>
      <w:r w:rsidR="0080449C" w:rsidRPr="00FA6B30">
        <w:rPr>
          <w:szCs w:val="28"/>
        </w:rPr>
        <w:tab/>
      </w:r>
      <w:r w:rsidR="003F495D" w:rsidRPr="00FA6B30">
        <w:rPr>
          <w:szCs w:val="28"/>
        </w:rPr>
        <w:t>Финансист поселения</w:t>
      </w:r>
      <w:r w:rsidR="0080449C" w:rsidRPr="00FA6B30">
        <w:rPr>
          <w:szCs w:val="28"/>
        </w:rPr>
        <w:t xml:space="preserve"> в соответст</w:t>
      </w:r>
      <w:r w:rsidR="003F495D" w:rsidRPr="00FA6B30">
        <w:rPr>
          <w:szCs w:val="28"/>
        </w:rPr>
        <w:t>вии с Порядком доведения бюджет</w:t>
      </w:r>
      <w:r w:rsidR="0080449C" w:rsidRPr="00FA6B30">
        <w:rPr>
          <w:szCs w:val="28"/>
        </w:rPr>
        <w:t xml:space="preserve">ных данных доводит до главных распорядителей бюджетные ассигнования и (или) лимиты бюджетных обязательств, до </w:t>
      </w:r>
      <w:r w:rsidR="003F495D" w:rsidRPr="00FA6B30">
        <w:rPr>
          <w:szCs w:val="28"/>
        </w:rPr>
        <w:t>главных администраторов источни</w:t>
      </w:r>
      <w:r w:rsidR="0080449C" w:rsidRPr="00FA6B30">
        <w:rPr>
          <w:szCs w:val="28"/>
        </w:rPr>
        <w:t>ков бюджетные ассигнования.</w:t>
      </w:r>
    </w:p>
    <w:p w:rsidR="0080449C" w:rsidRPr="00FA6B30" w:rsidRDefault="00EF0670" w:rsidP="002B3FB9">
      <w:pPr>
        <w:ind w:firstLine="567"/>
        <w:rPr>
          <w:szCs w:val="28"/>
        </w:rPr>
      </w:pPr>
      <w:r>
        <w:rPr>
          <w:szCs w:val="28"/>
        </w:rPr>
        <w:t>8</w:t>
      </w:r>
      <w:r w:rsidR="0080449C" w:rsidRPr="00FA6B30">
        <w:rPr>
          <w:szCs w:val="28"/>
        </w:rPr>
        <w:t>.4.</w:t>
      </w:r>
      <w:r w:rsidR="0080449C" w:rsidRPr="00FA6B30">
        <w:rPr>
          <w:szCs w:val="28"/>
        </w:rPr>
        <w:tab/>
        <w:t>Изменение бюджетных ассигнований и лимитов бюджетных обязательств, утвержденных в соответствии с настоящим разделом, не производится.</w:t>
      </w:r>
    </w:p>
    <w:p w:rsidR="0080449C" w:rsidRPr="00FA6B30" w:rsidRDefault="00EF0670" w:rsidP="002B3FB9">
      <w:pPr>
        <w:ind w:firstLine="567"/>
        <w:rPr>
          <w:szCs w:val="28"/>
        </w:rPr>
      </w:pPr>
      <w:r>
        <w:rPr>
          <w:szCs w:val="28"/>
        </w:rPr>
        <w:t>8</w:t>
      </w:r>
      <w:r w:rsidR="0080449C" w:rsidRPr="00FA6B30">
        <w:rPr>
          <w:szCs w:val="28"/>
        </w:rPr>
        <w:t>.5.</w:t>
      </w:r>
      <w:r w:rsidR="0080449C" w:rsidRPr="00FA6B30">
        <w:rPr>
          <w:szCs w:val="28"/>
        </w:rPr>
        <w:tab/>
        <w:t>Бюджетные ассигнования и лимиты бюджетных обязательств, утвержденные в соответствии с настоящим разделом, прекращают действие со дня утверждения сводной росписи и (или) лимит</w:t>
      </w:r>
      <w:r w:rsidR="003F495D" w:rsidRPr="00FA6B30">
        <w:rPr>
          <w:szCs w:val="28"/>
        </w:rPr>
        <w:t>ов бюджетных обязательств в свя</w:t>
      </w:r>
      <w:r w:rsidR="0080449C" w:rsidRPr="00FA6B30">
        <w:rPr>
          <w:szCs w:val="28"/>
        </w:rPr>
        <w:t>зи с принятием решения о бюджете.</w:t>
      </w:r>
    </w:p>
    <w:p w:rsidR="0080449C" w:rsidRPr="00FA6B30" w:rsidRDefault="0080449C" w:rsidP="002B3FB9">
      <w:pPr>
        <w:ind w:firstLine="851"/>
        <w:rPr>
          <w:szCs w:val="28"/>
        </w:rPr>
      </w:pPr>
    </w:p>
    <w:p w:rsidR="003F495D" w:rsidRDefault="003F495D" w:rsidP="00E121DC">
      <w:pPr>
        <w:pStyle w:val="a6"/>
        <w:numPr>
          <w:ilvl w:val="0"/>
          <w:numId w:val="2"/>
        </w:numPr>
        <w:ind w:hanging="6"/>
        <w:jc w:val="center"/>
        <w:rPr>
          <w:b/>
          <w:szCs w:val="28"/>
        </w:rPr>
      </w:pPr>
      <w:r w:rsidRPr="00FA6B30">
        <w:rPr>
          <w:b/>
          <w:szCs w:val="28"/>
        </w:rPr>
        <w:t>Состав бюджетной росписи главного распорядителя, порядок составления и ведения бюджетной росписи главного распорядителя, утверждение (изменение) лимитов бюджетных обязательств</w:t>
      </w:r>
    </w:p>
    <w:p w:rsidR="0019326B" w:rsidRPr="00FA6B30" w:rsidRDefault="0019326B" w:rsidP="0019326B">
      <w:pPr>
        <w:pStyle w:val="a6"/>
        <w:ind w:left="600" w:firstLine="0"/>
        <w:rPr>
          <w:b/>
          <w:szCs w:val="28"/>
        </w:rPr>
      </w:pPr>
    </w:p>
    <w:p w:rsidR="005F2E96" w:rsidRPr="00FA6B30" w:rsidRDefault="00EF0670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F495D" w:rsidRPr="00FA6B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 Бюджетная роспись главного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включает</w:t>
      </w:r>
      <w:r>
        <w:rPr>
          <w:rFonts w:ascii="Times New Roman" w:hAnsi="Times New Roman" w:cs="Times New Roman"/>
          <w:sz w:val="28"/>
          <w:szCs w:val="28"/>
        </w:rPr>
        <w:t xml:space="preserve"> в себя</w:t>
      </w:r>
      <w:r w:rsidR="005F2E96" w:rsidRPr="00FA6B30">
        <w:rPr>
          <w:rFonts w:ascii="Times New Roman" w:hAnsi="Times New Roman" w:cs="Times New Roman"/>
          <w:sz w:val="28"/>
          <w:szCs w:val="28"/>
        </w:rPr>
        <w:t>:</w:t>
      </w:r>
    </w:p>
    <w:p w:rsidR="003F495D" w:rsidRPr="00FA6B30" w:rsidRDefault="003F495D" w:rsidP="002B3FB9">
      <w:pPr>
        <w:pStyle w:val="a6"/>
        <w:widowControl w:val="0"/>
        <w:tabs>
          <w:tab w:val="left" w:pos="1391"/>
        </w:tabs>
        <w:ind w:left="0" w:firstLine="567"/>
        <w:rPr>
          <w:szCs w:val="28"/>
          <w:lang w:bidi="ru-RU"/>
        </w:rPr>
      </w:pPr>
      <w:r w:rsidRPr="00FA6B30">
        <w:rPr>
          <w:szCs w:val="28"/>
          <w:lang w:bidi="ru-RU"/>
        </w:rPr>
        <w:t>бюджетные ассигнования по расходам главного распорядителя на соответствующий финансовый год в разрезе получателей средств бюджета поселения (далее - получа</w:t>
      </w:r>
      <w:r w:rsidRPr="00FA6B30">
        <w:rPr>
          <w:szCs w:val="28"/>
          <w:lang w:bidi="ru-RU"/>
        </w:rPr>
        <w:softHyphen/>
        <w:t>тель), подведомственных главному распорядителю и (или) распорядителю средств бюджета поселения (далее - распорядитель), разделов, подразделов, це</w:t>
      </w:r>
      <w:r w:rsidRPr="00FA6B30">
        <w:rPr>
          <w:szCs w:val="28"/>
          <w:lang w:bidi="ru-RU"/>
        </w:rPr>
        <w:softHyphen/>
        <w:t xml:space="preserve">левых статей (муниципальных программ </w:t>
      </w:r>
      <w:r w:rsidR="006226BF">
        <w:rPr>
          <w:szCs w:val="28"/>
          <w:lang w:bidi="ru-RU"/>
        </w:rPr>
        <w:t>Роговского</w:t>
      </w:r>
      <w:r w:rsidRPr="00FA6B30">
        <w:rPr>
          <w:szCs w:val="28"/>
          <w:lang w:bidi="ru-RU"/>
        </w:rPr>
        <w:t xml:space="preserve"> сельского поселения Тимашевского района и непрограммных направлений деятельности), групп, подгрупп и элементов видов расходов классификации расходов бюджетов;</w:t>
      </w:r>
    </w:p>
    <w:p w:rsidR="003F495D" w:rsidRDefault="003F495D" w:rsidP="002B3FB9">
      <w:pPr>
        <w:widowControl w:val="0"/>
        <w:ind w:firstLine="567"/>
        <w:rPr>
          <w:szCs w:val="28"/>
          <w:lang w:bidi="ru-RU"/>
        </w:rPr>
      </w:pPr>
      <w:r w:rsidRPr="003F495D">
        <w:rPr>
          <w:szCs w:val="28"/>
          <w:lang w:bidi="ru-RU"/>
        </w:rPr>
        <w:t>бюджетные ассигнования по источникам финансирования дефицита  бюджета</w:t>
      </w:r>
      <w:r w:rsidRPr="00FA6B30">
        <w:rPr>
          <w:szCs w:val="28"/>
          <w:lang w:bidi="ru-RU"/>
        </w:rPr>
        <w:t xml:space="preserve"> поселения</w:t>
      </w:r>
      <w:r w:rsidRPr="003F495D">
        <w:rPr>
          <w:szCs w:val="28"/>
          <w:lang w:bidi="ru-RU"/>
        </w:rPr>
        <w:t xml:space="preserve"> главного администратора источников на соответствующий финансовый год  в раз</w:t>
      </w:r>
      <w:r w:rsidRPr="003F495D">
        <w:rPr>
          <w:szCs w:val="28"/>
          <w:lang w:bidi="ru-RU"/>
        </w:rPr>
        <w:softHyphen/>
        <w:t>резе администраторов источников финансирования дефицита бюд</w:t>
      </w:r>
      <w:r w:rsidRPr="003F495D">
        <w:rPr>
          <w:szCs w:val="28"/>
          <w:lang w:bidi="ru-RU"/>
        </w:rPr>
        <w:softHyphen/>
        <w:t>жета</w:t>
      </w:r>
      <w:r w:rsidRPr="00FA6B30">
        <w:rPr>
          <w:szCs w:val="28"/>
          <w:lang w:bidi="ru-RU"/>
        </w:rPr>
        <w:t xml:space="preserve"> поселения</w:t>
      </w:r>
      <w:r w:rsidRPr="003F495D">
        <w:rPr>
          <w:szCs w:val="28"/>
          <w:lang w:bidi="ru-RU"/>
        </w:rPr>
        <w:t xml:space="preserve"> (далее - администратор источников) и кодов классификации источников финансирования дефицитов бюджетов.</w:t>
      </w:r>
    </w:p>
    <w:p w:rsidR="0019326B" w:rsidRPr="003F495D" w:rsidRDefault="0019326B" w:rsidP="002B3FB9">
      <w:pPr>
        <w:widowControl w:val="0"/>
        <w:ind w:firstLine="567"/>
        <w:rPr>
          <w:szCs w:val="28"/>
          <w:lang w:bidi="ru-RU"/>
        </w:rPr>
      </w:pPr>
      <w:r>
        <w:rPr>
          <w:szCs w:val="28"/>
          <w:lang w:bidi="ru-RU"/>
        </w:rPr>
        <w:lastRenderedPageBreak/>
        <w:t>9.2. Бюджетная роспись главного распорядителя составляется главным распорядителем (главным администратором источников) по форме согласно приложению 6 к Порядку в соответствии с бюджетными ассигнованиями, утвержденными сводной росписью по главному распорядителю (главному администратору источников), и утвержденными лимитами бюджетных обязательств по  главному распорядителю, требованиями пункта 9.1., а также с использованием лицевых счетов  получателей (лицевых счетов администраторов источников), аналитических классификаторов.</w:t>
      </w:r>
    </w:p>
    <w:p w:rsidR="003E5C27" w:rsidRDefault="0019326B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B3FB9" w:rsidRPr="00FA6B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Бюджетная </w:t>
      </w:r>
      <w:r w:rsidR="00E52950" w:rsidRPr="00FA6B30">
        <w:rPr>
          <w:rFonts w:ascii="Times New Roman" w:hAnsi="Times New Roman" w:cs="Times New Roman"/>
          <w:sz w:val="28"/>
          <w:szCs w:val="28"/>
        </w:rPr>
        <w:t>роспись</w:t>
      </w:r>
      <w:r>
        <w:rPr>
          <w:rFonts w:ascii="Times New Roman" w:hAnsi="Times New Roman" w:cs="Times New Roman"/>
          <w:sz w:val="28"/>
          <w:szCs w:val="28"/>
        </w:rPr>
        <w:t xml:space="preserve"> главного распорядителя</w:t>
      </w:r>
      <w:r w:rsidR="00E52950" w:rsidRPr="00FA6B30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очередной 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финансовый год утверждается главным распорядителем </w:t>
      </w:r>
      <w:r>
        <w:rPr>
          <w:rFonts w:ascii="Times New Roman" w:hAnsi="Times New Roman" w:cs="Times New Roman"/>
          <w:sz w:val="28"/>
          <w:szCs w:val="28"/>
        </w:rPr>
        <w:t xml:space="preserve">до начала  очередного финансового года, за исключением случаев, предусмотренных пунктом 14 решения Совета Роговского сельского поселения Тимашевского района от 16 апреля 2013г. № 147 «Об утверждении положения </w:t>
      </w:r>
      <w:r w:rsidR="003E5C27">
        <w:rPr>
          <w:rFonts w:ascii="Times New Roman" w:hAnsi="Times New Roman" w:cs="Times New Roman"/>
          <w:sz w:val="28"/>
          <w:szCs w:val="28"/>
        </w:rPr>
        <w:t xml:space="preserve"> о бюджетном процессе в Роговском сельском поселении Тимашевского района».</w:t>
      </w:r>
      <w:r w:rsidR="00E52950" w:rsidRPr="00FA6B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5C27" w:rsidRDefault="003E5C27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B3FB9" w:rsidRPr="00FA6B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2B3FB9" w:rsidRPr="00FA6B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имиты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на соответствующий финансовый год  утверждаются главным распорядителем одновременно с утверждением бюджетной росписи главного ра</w:t>
      </w:r>
      <w:r w:rsidR="009564A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порядителя в разрезе получателей, подведомственных главному распорядителю и (или0 ра</w:t>
      </w:r>
      <w:r w:rsidR="009564A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порядителю, разделов, подразделов, целевых статей (муниципальных программ Роговского сельского поселения Тимашевского района и непрограммных</w:t>
      </w:r>
      <w:r w:rsidR="009564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направлений деятельности), групп, подгрупп и элементов видов расходов классификации расходов бюджетов.</w:t>
      </w:r>
    </w:p>
    <w:p w:rsidR="003E5C27" w:rsidRDefault="003E5C27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 Показатели бюджетной росписи главного ра</w:t>
      </w:r>
      <w:r w:rsidR="009564A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порядителя и (или) лимитов бюджетных обязательств на очередной год формируются с учетом особенностей, установленных разделом 4 «Особенности формирования показателей сводной росписи и лимитов бюджетных обязательств на очередной финансовый год» настоящего Порядка.</w:t>
      </w:r>
    </w:p>
    <w:p w:rsidR="00F04FC5" w:rsidRDefault="003E5C27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 вносят изменения в бюджетную роспись главного ра</w:t>
      </w:r>
      <w:r w:rsidR="009564A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порядителя</w:t>
      </w:r>
      <w:r w:rsidR="009564A5">
        <w:rPr>
          <w:rFonts w:ascii="Times New Roman" w:hAnsi="Times New Roman" w:cs="Times New Roman"/>
          <w:sz w:val="28"/>
          <w:szCs w:val="28"/>
        </w:rPr>
        <w:t xml:space="preserve"> и (или) лимиты бюджетных обязательств на текущий финансовый год, предусматривающие изменение показателей бюджетной росписи главного распорядителя и (или) лимитов бюджетных обязательств. </w:t>
      </w:r>
    </w:p>
    <w:p w:rsidR="005F2E96" w:rsidRDefault="00F04FC5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9.6. Ведение бюджетной росписи главного распорядителя и (или) изменение лимитов бюджетных обязательств осуществляет финансист поселения посредством внесения изменений в показатели бюджетной росписи главного распорядителя и (или) лимиты бюджетных обязательств.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FC5" w:rsidRDefault="00F04FC5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9.7. Изменение бюджетной росписи главного распорядителя и (или) лимитов бюджетных обязательств, приводящие к изменению показателей сводной росписи и (или) лимитов бюджетных обязательств, осуществляется по основаниям, установленным Бюджетным кодексом, решением о бюджетном процессе или решение о бюджете.</w:t>
      </w:r>
    </w:p>
    <w:p w:rsidR="00F04FC5" w:rsidRDefault="00F04FC5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9.8. Изменение бюджетной росписи главного распорядителя и (или) изменение лимитов бюджетных обязательств  осуществляется финансистом поселения</w:t>
      </w:r>
      <w:r w:rsidR="009E7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предложений </w:t>
      </w:r>
      <w:r w:rsidR="009E7A1C">
        <w:rPr>
          <w:rFonts w:ascii="Times New Roman" w:hAnsi="Times New Roman" w:cs="Times New Roman"/>
          <w:sz w:val="28"/>
          <w:szCs w:val="28"/>
        </w:rPr>
        <w:t>распорядителя и (или) получателя (главным администратором источников – на основании предложения администратора источников).</w:t>
      </w:r>
    </w:p>
    <w:p w:rsidR="009E7A1C" w:rsidRDefault="009E7A1C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9.9. В случае если предложения</w:t>
      </w:r>
      <w:r w:rsidR="00A25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изменении бюджетной росписи главного распорядителя и (или) лимитов бюджетных обязательств содержат предложения по уменьшению бюджетных</w:t>
      </w:r>
      <w:r w:rsidR="009F7233">
        <w:rPr>
          <w:rFonts w:ascii="Times New Roman" w:hAnsi="Times New Roman" w:cs="Times New Roman"/>
          <w:sz w:val="28"/>
          <w:szCs w:val="28"/>
        </w:rPr>
        <w:t xml:space="preserve"> ассигнований, финансист поселения формирует документы на уменьшение бюджетных ассигнований и (или) лимитов бюджетных обязательств, доведенных до получателя (администратора источников), в соответствии с Порядком доведения бюджетных данных.</w:t>
      </w:r>
    </w:p>
    <w:p w:rsidR="009F7233" w:rsidRDefault="009F7233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9.10. В случае если изменения бюджетной росписи главного ра</w:t>
      </w:r>
      <w:r w:rsidR="00FF438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порядителя и (или) лимитов бюджетных обязательств не приводят к изменению показателей сводной росписи и (или) лимитов бюджетных обязательств, главный распорядитель (главный администратор источников) осуществляет проверку на соответствие предлагаемых изменений показателям бюджетной росписи главного распорядителя и (или) лимитов бюджетных обязательств, принимает решение о принятии </w:t>
      </w:r>
      <w:r w:rsidR="00FF438F">
        <w:rPr>
          <w:rFonts w:ascii="Times New Roman" w:hAnsi="Times New Roman" w:cs="Times New Roman"/>
          <w:sz w:val="28"/>
          <w:szCs w:val="28"/>
        </w:rPr>
        <w:t>или отклонении предложений  об изменении бюджетной росписи главного распорядителя и (или) лимитов бюджетных обязательств.</w:t>
      </w:r>
    </w:p>
    <w:p w:rsidR="00FF438F" w:rsidRDefault="00FF438F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принятии положительного решения в соответствии с настоящим пунктом главный распорядите</w:t>
      </w:r>
      <w:r w:rsidR="000D7E00">
        <w:rPr>
          <w:rFonts w:ascii="Times New Roman" w:hAnsi="Times New Roman" w:cs="Times New Roman"/>
          <w:sz w:val="28"/>
          <w:szCs w:val="28"/>
        </w:rPr>
        <w:t>ль (главный администратор) внос</w:t>
      </w:r>
      <w:r>
        <w:rPr>
          <w:rFonts w:ascii="Times New Roman" w:hAnsi="Times New Roman" w:cs="Times New Roman"/>
          <w:sz w:val="28"/>
          <w:szCs w:val="28"/>
        </w:rPr>
        <w:t>ит соответствующие изменения в бюджетную роспис</w:t>
      </w:r>
      <w:r w:rsidR="000D7E00">
        <w:rPr>
          <w:rFonts w:ascii="Times New Roman" w:hAnsi="Times New Roman" w:cs="Times New Roman"/>
          <w:sz w:val="28"/>
          <w:szCs w:val="28"/>
        </w:rPr>
        <w:t>ь главного распорядителя и (или) лимиты бюджетных обязательств.</w:t>
      </w:r>
    </w:p>
    <w:p w:rsidR="000D7E00" w:rsidRDefault="000D7E00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9.11. В случае если изменения бюджетной росписи главного распорядителя и (или) лимитов бюджетных обязательств приводят к изменению показателей сводной росписи и (или) лимитов бюджетных обязательств, главный распорядитель (главный администратор источников) оформляет соответствующие документы на изменение показателей сводной росписи и (или) лимитов бюджетных обязательств в соответствии с разделом 6 настоящего Порядка.</w:t>
      </w:r>
    </w:p>
    <w:p w:rsidR="000D7E00" w:rsidRDefault="000D7E00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9.12.  Изменение сводной росписи и (или) лимитов бюджетных обязательств является основанием для внесения главным распорядителем (главным администратором источников) соответствующих изменений в показатели бюджетной росписи главного ра</w:t>
      </w:r>
      <w:r w:rsidR="00457C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порядителя и (или) лимиты бюджетных обязательств.</w:t>
      </w:r>
    </w:p>
    <w:p w:rsidR="000D7E00" w:rsidRPr="00FA6B30" w:rsidRDefault="000D7E00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9.13. Изменения в показатели бюджетной росписи главного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расорядителя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(или) лимиты бюджетных обязательств вносятся финансистом поселения в течение трех рабочих дней со дня изменения сводной бюджетной росписи и (или) лимиты бюджетных обязательств.</w:t>
      </w:r>
    </w:p>
    <w:p w:rsidR="005F2E96" w:rsidRPr="00FA6B30" w:rsidRDefault="005F2E96" w:rsidP="002B3FB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B3FB9" w:rsidRPr="009564A5" w:rsidRDefault="00457CF6" w:rsidP="009564A5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10</w:t>
      </w:r>
      <w:r w:rsidR="009564A5">
        <w:rPr>
          <w:b/>
          <w:szCs w:val="28"/>
        </w:rPr>
        <w:t>.</w:t>
      </w:r>
      <w:r w:rsidR="002B3FB9" w:rsidRPr="009564A5">
        <w:rPr>
          <w:b/>
          <w:szCs w:val="28"/>
        </w:rPr>
        <w:t>Доведение бюджетной росписи главного распорядителя, лимитов бюджетных обязательств</w:t>
      </w:r>
    </w:p>
    <w:p w:rsidR="005F2E96" w:rsidRDefault="00457CF6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B3FB9" w:rsidRPr="00FA6B30">
        <w:rPr>
          <w:rFonts w:ascii="Times New Roman" w:hAnsi="Times New Roman" w:cs="Times New Roman"/>
          <w:sz w:val="28"/>
          <w:szCs w:val="28"/>
        </w:rPr>
        <w:t>.</w:t>
      </w:r>
      <w:r w:rsidR="005F2E96" w:rsidRPr="00FA6B30">
        <w:rPr>
          <w:rFonts w:ascii="Times New Roman" w:hAnsi="Times New Roman" w:cs="Times New Roman"/>
          <w:sz w:val="28"/>
          <w:szCs w:val="28"/>
        </w:rPr>
        <w:t>1. Финансист поселения доводит показатели бюджетной росписи и</w:t>
      </w:r>
      <w:r w:rsidR="009564A5">
        <w:rPr>
          <w:rFonts w:ascii="Times New Roman" w:hAnsi="Times New Roman" w:cs="Times New Roman"/>
          <w:sz w:val="28"/>
          <w:szCs w:val="28"/>
        </w:rPr>
        <w:t xml:space="preserve"> (или)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до соответствующих получателей средств бюджета поселения (администраторов источников), подведомственных главным распорядителям (главным администраторам источников) до начала </w:t>
      </w:r>
      <w:r w:rsidR="009564A5">
        <w:rPr>
          <w:rFonts w:ascii="Times New Roman" w:hAnsi="Times New Roman" w:cs="Times New Roman"/>
          <w:sz w:val="28"/>
          <w:szCs w:val="28"/>
        </w:rPr>
        <w:t>очередного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финансового года, за исключением случаев, предусмотренных пунктом 1</w:t>
      </w:r>
      <w:r w:rsidR="009564A5">
        <w:rPr>
          <w:rFonts w:ascii="Times New Roman" w:hAnsi="Times New Roman" w:cs="Times New Roman"/>
          <w:sz w:val="28"/>
          <w:szCs w:val="28"/>
        </w:rPr>
        <w:t>4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решения о бюджетном процессе</w:t>
      </w:r>
      <w:r w:rsidR="002B3FB9" w:rsidRPr="00FA6B30">
        <w:rPr>
          <w:rFonts w:ascii="Times New Roman" w:hAnsi="Times New Roman" w:cs="Times New Roman"/>
          <w:sz w:val="28"/>
          <w:szCs w:val="28"/>
        </w:rPr>
        <w:t>.</w:t>
      </w:r>
    </w:p>
    <w:p w:rsidR="00457CF6" w:rsidRPr="00FA6B30" w:rsidRDefault="00457CF6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10.2. Доведение показателей бюджетной росписи главного распорядителя и (или) лимитов бюджетных обязательств главными распорядителями (главными администраторами источников) до находящихся в их ведении распорядителей и получателей, главными администраторами источников – показателей бюджетной росписи – до администраторов источников осуществляется в </w:t>
      </w:r>
      <w:r w:rsidR="00B17AE2">
        <w:rPr>
          <w:rFonts w:ascii="Times New Roman" w:hAnsi="Times New Roman" w:cs="Times New Roman"/>
          <w:sz w:val="28"/>
          <w:szCs w:val="28"/>
        </w:rPr>
        <w:t>течение трех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2E96" w:rsidRDefault="005F2E96" w:rsidP="002B3FB9">
      <w:pPr>
        <w:ind w:firstLine="851"/>
        <w:rPr>
          <w:szCs w:val="28"/>
        </w:rPr>
      </w:pPr>
    </w:p>
    <w:p w:rsidR="00A51D9C" w:rsidRPr="00FA6B30" w:rsidRDefault="00A51D9C" w:rsidP="002B3FB9">
      <w:pPr>
        <w:ind w:firstLine="851"/>
        <w:rPr>
          <w:szCs w:val="28"/>
        </w:rPr>
      </w:pPr>
    </w:p>
    <w:p w:rsidR="005F2E96" w:rsidRPr="00FA6B30" w:rsidRDefault="005F2E96" w:rsidP="002B3FB9">
      <w:pPr>
        <w:ind w:firstLine="0"/>
      </w:pPr>
      <w:r w:rsidRPr="00FA6B30">
        <w:t xml:space="preserve">Главный специалист администрации </w:t>
      </w:r>
    </w:p>
    <w:p w:rsidR="005F2E96" w:rsidRPr="00FA6B30" w:rsidRDefault="00A51D9C" w:rsidP="002B3FB9">
      <w:pPr>
        <w:ind w:firstLine="0"/>
      </w:pPr>
      <w:r>
        <w:t xml:space="preserve">Роговского </w:t>
      </w:r>
      <w:r w:rsidR="005F2E96" w:rsidRPr="00FA6B30">
        <w:t xml:space="preserve"> сельского поселения </w:t>
      </w:r>
    </w:p>
    <w:p w:rsidR="005F2E96" w:rsidRPr="00FA6B30" w:rsidRDefault="005F2E96" w:rsidP="002B3FB9">
      <w:pPr>
        <w:ind w:firstLine="0"/>
      </w:pPr>
      <w:r w:rsidRPr="00FA6B30">
        <w:t xml:space="preserve">Тимашевского района           </w:t>
      </w:r>
      <w:r w:rsidR="00B8584D">
        <w:t xml:space="preserve">                              </w:t>
      </w:r>
      <w:r w:rsidRPr="00FA6B30">
        <w:t xml:space="preserve">                    </w:t>
      </w:r>
      <w:r w:rsidR="002B3FB9" w:rsidRPr="00FA6B30">
        <w:t xml:space="preserve">    </w:t>
      </w:r>
      <w:r w:rsidRPr="00FA6B30">
        <w:t xml:space="preserve"> Т. </w:t>
      </w:r>
      <w:r w:rsidR="00177935">
        <w:t>Г</w:t>
      </w:r>
      <w:r w:rsidRPr="00FA6B30">
        <w:t>.</w:t>
      </w:r>
      <w:r w:rsidR="002B3FB9" w:rsidRPr="00FA6B30">
        <w:t xml:space="preserve"> </w:t>
      </w:r>
      <w:r w:rsidR="00177935">
        <w:t>Вологжанина</w:t>
      </w:r>
    </w:p>
    <w:p w:rsidR="00D90AFD" w:rsidRPr="00FA6B30" w:rsidRDefault="00D90AFD" w:rsidP="002B3FB9"/>
    <w:sectPr w:rsidR="00D90AFD" w:rsidRPr="00FA6B30" w:rsidSect="00A1528A">
      <w:headerReference w:type="even" r:id="rId8"/>
      <w:headerReference w:type="default" r:id="rId9"/>
      <w:pgSz w:w="11906" w:h="16838" w:code="9"/>
      <w:pgMar w:top="1134" w:right="567" w:bottom="851" w:left="1843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C81" w:rsidRDefault="00ED4C81">
      <w:r>
        <w:separator/>
      </w:r>
    </w:p>
  </w:endnote>
  <w:endnote w:type="continuationSeparator" w:id="0">
    <w:p w:rsidR="00ED4C81" w:rsidRDefault="00ED4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C81" w:rsidRDefault="00ED4C81">
      <w:r>
        <w:separator/>
      </w:r>
    </w:p>
  </w:footnote>
  <w:footnote w:type="continuationSeparator" w:id="0">
    <w:p w:rsidR="00ED4C81" w:rsidRDefault="00ED4C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0CB" w:rsidRDefault="007E1298" w:rsidP="005F58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7B9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60CB" w:rsidRDefault="00B17A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0CB" w:rsidRDefault="007E1298" w:rsidP="005F58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7B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7AE2">
      <w:rPr>
        <w:rStyle w:val="a5"/>
        <w:noProof/>
      </w:rPr>
      <w:t>17</w:t>
    </w:r>
    <w:r>
      <w:rPr>
        <w:rStyle w:val="a5"/>
      </w:rPr>
      <w:fldChar w:fldCharType="end"/>
    </w:r>
  </w:p>
  <w:p w:rsidR="00EE60CB" w:rsidRDefault="00B17A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0AE"/>
    <w:multiLevelType w:val="hybridMultilevel"/>
    <w:tmpl w:val="36D60206"/>
    <w:lvl w:ilvl="0" w:tplc="ABDA6A2A">
      <w:start w:val="12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007A05"/>
    <w:multiLevelType w:val="hybridMultilevel"/>
    <w:tmpl w:val="EAD82038"/>
    <w:lvl w:ilvl="0" w:tplc="A9C692F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FC758A5"/>
    <w:multiLevelType w:val="multilevel"/>
    <w:tmpl w:val="D884CB64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2EA65866"/>
    <w:multiLevelType w:val="hybridMultilevel"/>
    <w:tmpl w:val="E7CE7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FA551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D55999"/>
    <w:multiLevelType w:val="multilevel"/>
    <w:tmpl w:val="01B2737E"/>
    <w:lvl w:ilvl="0">
      <w:start w:val="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3656418E"/>
    <w:multiLevelType w:val="multilevel"/>
    <w:tmpl w:val="3604AFAE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47276781"/>
    <w:multiLevelType w:val="multilevel"/>
    <w:tmpl w:val="FD16DB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996D49"/>
    <w:multiLevelType w:val="multilevel"/>
    <w:tmpl w:val="AC941A8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4881472E"/>
    <w:multiLevelType w:val="hybridMultilevel"/>
    <w:tmpl w:val="6F463D80"/>
    <w:lvl w:ilvl="0" w:tplc="E20ED87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F246424"/>
    <w:multiLevelType w:val="multilevel"/>
    <w:tmpl w:val="00900CE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10">
    <w:nsid w:val="55F56894"/>
    <w:multiLevelType w:val="multilevel"/>
    <w:tmpl w:val="83829AA8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1800"/>
      </w:pPr>
      <w:rPr>
        <w:rFonts w:hint="default"/>
      </w:rPr>
    </w:lvl>
  </w:abstractNum>
  <w:abstractNum w:abstractNumId="11">
    <w:nsid w:val="574C3626"/>
    <w:multiLevelType w:val="multilevel"/>
    <w:tmpl w:val="1744EE3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6048076F"/>
    <w:multiLevelType w:val="multilevel"/>
    <w:tmpl w:val="A2B2FADC"/>
    <w:lvl w:ilvl="0">
      <w:start w:val="1"/>
      <w:numFmt w:val="decimal"/>
      <w:lvlText w:val="219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1C2D5C"/>
    <w:multiLevelType w:val="multilevel"/>
    <w:tmpl w:val="3A6C8F4E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2"/>
  </w:num>
  <w:num w:numId="6">
    <w:abstractNumId w:val="6"/>
  </w:num>
  <w:num w:numId="7">
    <w:abstractNumId w:val="1"/>
  </w:num>
  <w:num w:numId="8">
    <w:abstractNumId w:val="7"/>
  </w:num>
  <w:num w:numId="9">
    <w:abstractNumId w:val="4"/>
  </w:num>
  <w:num w:numId="10">
    <w:abstractNumId w:val="13"/>
  </w:num>
  <w:num w:numId="11">
    <w:abstractNumId w:val="2"/>
  </w:num>
  <w:num w:numId="12">
    <w:abstractNumId w:val="10"/>
  </w:num>
  <w:num w:numId="13">
    <w:abstractNumId w:val="1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EA8"/>
    <w:rsid w:val="00027A74"/>
    <w:rsid w:val="00035735"/>
    <w:rsid w:val="00041530"/>
    <w:rsid w:val="00047B74"/>
    <w:rsid w:val="00050E21"/>
    <w:rsid w:val="00061488"/>
    <w:rsid w:val="00072D58"/>
    <w:rsid w:val="00080850"/>
    <w:rsid w:val="00084D06"/>
    <w:rsid w:val="000906AA"/>
    <w:rsid w:val="00090FD1"/>
    <w:rsid w:val="000914A7"/>
    <w:rsid w:val="000A5936"/>
    <w:rsid w:val="000C33FD"/>
    <w:rsid w:val="000C3719"/>
    <w:rsid w:val="000C3B17"/>
    <w:rsid w:val="000C7C4C"/>
    <w:rsid w:val="000D2E92"/>
    <w:rsid w:val="000D570B"/>
    <w:rsid w:val="000D7E00"/>
    <w:rsid w:val="000E1D25"/>
    <w:rsid w:val="000E44BC"/>
    <w:rsid w:val="000E643D"/>
    <w:rsid w:val="000F3C0B"/>
    <w:rsid w:val="000F7C57"/>
    <w:rsid w:val="00121419"/>
    <w:rsid w:val="00141E80"/>
    <w:rsid w:val="00155576"/>
    <w:rsid w:val="0016459B"/>
    <w:rsid w:val="00177935"/>
    <w:rsid w:val="001831C9"/>
    <w:rsid w:val="0019010F"/>
    <w:rsid w:val="00192095"/>
    <w:rsid w:val="0019326B"/>
    <w:rsid w:val="001A15E0"/>
    <w:rsid w:val="001B2BA6"/>
    <w:rsid w:val="001B58BD"/>
    <w:rsid w:val="001B6356"/>
    <w:rsid w:val="001C27D9"/>
    <w:rsid w:val="001D0E1F"/>
    <w:rsid w:val="001F48C2"/>
    <w:rsid w:val="00200141"/>
    <w:rsid w:val="00213576"/>
    <w:rsid w:val="00223157"/>
    <w:rsid w:val="00243735"/>
    <w:rsid w:val="00244C47"/>
    <w:rsid w:val="0024702A"/>
    <w:rsid w:val="0025167F"/>
    <w:rsid w:val="002516E6"/>
    <w:rsid w:val="00255197"/>
    <w:rsid w:val="00273FBE"/>
    <w:rsid w:val="0027402F"/>
    <w:rsid w:val="002A5F6C"/>
    <w:rsid w:val="002B3FB9"/>
    <w:rsid w:val="002C64AB"/>
    <w:rsid w:val="002D58AD"/>
    <w:rsid w:val="002D743C"/>
    <w:rsid w:val="002E0638"/>
    <w:rsid w:val="002E1A1F"/>
    <w:rsid w:val="002F49A7"/>
    <w:rsid w:val="00302240"/>
    <w:rsid w:val="00311E05"/>
    <w:rsid w:val="00316FEA"/>
    <w:rsid w:val="0032290E"/>
    <w:rsid w:val="0034292B"/>
    <w:rsid w:val="003735C6"/>
    <w:rsid w:val="0038297B"/>
    <w:rsid w:val="00383BE1"/>
    <w:rsid w:val="003917AB"/>
    <w:rsid w:val="00397FEA"/>
    <w:rsid w:val="003A4D9F"/>
    <w:rsid w:val="003A51B3"/>
    <w:rsid w:val="003C5105"/>
    <w:rsid w:val="003D28A4"/>
    <w:rsid w:val="003E5C27"/>
    <w:rsid w:val="003E5CD9"/>
    <w:rsid w:val="003E6927"/>
    <w:rsid w:val="003F495D"/>
    <w:rsid w:val="0042138B"/>
    <w:rsid w:val="00430E90"/>
    <w:rsid w:val="004578EF"/>
    <w:rsid w:val="00457CF6"/>
    <w:rsid w:val="00467926"/>
    <w:rsid w:val="00476983"/>
    <w:rsid w:val="0048729D"/>
    <w:rsid w:val="00487335"/>
    <w:rsid w:val="0049220A"/>
    <w:rsid w:val="00496EDE"/>
    <w:rsid w:val="004A1330"/>
    <w:rsid w:val="004B53B7"/>
    <w:rsid w:val="004B6453"/>
    <w:rsid w:val="004C0FC3"/>
    <w:rsid w:val="004C3666"/>
    <w:rsid w:val="004F6C65"/>
    <w:rsid w:val="004F720A"/>
    <w:rsid w:val="005060EF"/>
    <w:rsid w:val="00513AB7"/>
    <w:rsid w:val="00514F4D"/>
    <w:rsid w:val="00520BC5"/>
    <w:rsid w:val="00530B4E"/>
    <w:rsid w:val="005344AE"/>
    <w:rsid w:val="00543729"/>
    <w:rsid w:val="0055102D"/>
    <w:rsid w:val="00565F56"/>
    <w:rsid w:val="0057304E"/>
    <w:rsid w:val="0057434A"/>
    <w:rsid w:val="0057658D"/>
    <w:rsid w:val="005775A8"/>
    <w:rsid w:val="005908AD"/>
    <w:rsid w:val="005A4485"/>
    <w:rsid w:val="005E1D3E"/>
    <w:rsid w:val="005E55C7"/>
    <w:rsid w:val="005F1821"/>
    <w:rsid w:val="005F2E96"/>
    <w:rsid w:val="0061244B"/>
    <w:rsid w:val="00612962"/>
    <w:rsid w:val="006226BF"/>
    <w:rsid w:val="00630868"/>
    <w:rsid w:val="006370A6"/>
    <w:rsid w:val="006506AF"/>
    <w:rsid w:val="00652CAD"/>
    <w:rsid w:val="006637AA"/>
    <w:rsid w:val="006645A1"/>
    <w:rsid w:val="006667B7"/>
    <w:rsid w:val="006A28AD"/>
    <w:rsid w:val="006B3553"/>
    <w:rsid w:val="006D1742"/>
    <w:rsid w:val="006E06F9"/>
    <w:rsid w:val="00714809"/>
    <w:rsid w:val="00741132"/>
    <w:rsid w:val="0075003B"/>
    <w:rsid w:val="0075620C"/>
    <w:rsid w:val="00785C58"/>
    <w:rsid w:val="00796494"/>
    <w:rsid w:val="007A4FA5"/>
    <w:rsid w:val="007C6ED0"/>
    <w:rsid w:val="007D5366"/>
    <w:rsid w:val="007D57E2"/>
    <w:rsid w:val="007E1298"/>
    <w:rsid w:val="007F499D"/>
    <w:rsid w:val="0080449C"/>
    <w:rsid w:val="008157F6"/>
    <w:rsid w:val="00820396"/>
    <w:rsid w:val="008222C2"/>
    <w:rsid w:val="00827E1C"/>
    <w:rsid w:val="00840D9C"/>
    <w:rsid w:val="0084432D"/>
    <w:rsid w:val="00845879"/>
    <w:rsid w:val="00847ABC"/>
    <w:rsid w:val="00856960"/>
    <w:rsid w:val="0087524A"/>
    <w:rsid w:val="008912E9"/>
    <w:rsid w:val="008C089B"/>
    <w:rsid w:val="008C4EF2"/>
    <w:rsid w:val="008D6C9E"/>
    <w:rsid w:val="008E4D59"/>
    <w:rsid w:val="00900101"/>
    <w:rsid w:val="00910018"/>
    <w:rsid w:val="00922999"/>
    <w:rsid w:val="00923A8B"/>
    <w:rsid w:val="00940561"/>
    <w:rsid w:val="009465D1"/>
    <w:rsid w:val="00950899"/>
    <w:rsid w:val="0095090B"/>
    <w:rsid w:val="009546C0"/>
    <w:rsid w:val="009564A5"/>
    <w:rsid w:val="00974981"/>
    <w:rsid w:val="0097508D"/>
    <w:rsid w:val="009764E5"/>
    <w:rsid w:val="0098373F"/>
    <w:rsid w:val="0098452A"/>
    <w:rsid w:val="00984920"/>
    <w:rsid w:val="009A3CB1"/>
    <w:rsid w:val="009B40C3"/>
    <w:rsid w:val="009C6AC3"/>
    <w:rsid w:val="009D1E2A"/>
    <w:rsid w:val="009D3081"/>
    <w:rsid w:val="009E2FB4"/>
    <w:rsid w:val="009E7A1C"/>
    <w:rsid w:val="009E7E07"/>
    <w:rsid w:val="009F7233"/>
    <w:rsid w:val="00A068F7"/>
    <w:rsid w:val="00A12AF0"/>
    <w:rsid w:val="00A1528A"/>
    <w:rsid w:val="00A178A7"/>
    <w:rsid w:val="00A24D58"/>
    <w:rsid w:val="00A257E4"/>
    <w:rsid w:val="00A35940"/>
    <w:rsid w:val="00A35A42"/>
    <w:rsid w:val="00A51D9C"/>
    <w:rsid w:val="00AB1F9D"/>
    <w:rsid w:val="00AB223C"/>
    <w:rsid w:val="00AC34E1"/>
    <w:rsid w:val="00AD0C88"/>
    <w:rsid w:val="00AD1362"/>
    <w:rsid w:val="00AD29AD"/>
    <w:rsid w:val="00AD50AC"/>
    <w:rsid w:val="00B0111A"/>
    <w:rsid w:val="00B17AE2"/>
    <w:rsid w:val="00B20D7C"/>
    <w:rsid w:val="00B23302"/>
    <w:rsid w:val="00B357E6"/>
    <w:rsid w:val="00B67134"/>
    <w:rsid w:val="00B84EA8"/>
    <w:rsid w:val="00B8584D"/>
    <w:rsid w:val="00B86A6C"/>
    <w:rsid w:val="00B95CD6"/>
    <w:rsid w:val="00BA010D"/>
    <w:rsid w:val="00BA0707"/>
    <w:rsid w:val="00BC0544"/>
    <w:rsid w:val="00BD79B9"/>
    <w:rsid w:val="00BE085E"/>
    <w:rsid w:val="00BE6397"/>
    <w:rsid w:val="00C368AA"/>
    <w:rsid w:val="00C40A9E"/>
    <w:rsid w:val="00C45CDE"/>
    <w:rsid w:val="00C563ED"/>
    <w:rsid w:val="00C63E4A"/>
    <w:rsid w:val="00C87E1B"/>
    <w:rsid w:val="00C96568"/>
    <w:rsid w:val="00CB5A54"/>
    <w:rsid w:val="00CC0238"/>
    <w:rsid w:val="00CC3496"/>
    <w:rsid w:val="00CD7A9E"/>
    <w:rsid w:val="00D02900"/>
    <w:rsid w:val="00D0572A"/>
    <w:rsid w:val="00D34E13"/>
    <w:rsid w:val="00D7239D"/>
    <w:rsid w:val="00D73FC4"/>
    <w:rsid w:val="00D74615"/>
    <w:rsid w:val="00D8355F"/>
    <w:rsid w:val="00D84D73"/>
    <w:rsid w:val="00D86D04"/>
    <w:rsid w:val="00D90668"/>
    <w:rsid w:val="00D90AFD"/>
    <w:rsid w:val="00DA11E1"/>
    <w:rsid w:val="00DB37D0"/>
    <w:rsid w:val="00DE3B87"/>
    <w:rsid w:val="00E121DC"/>
    <w:rsid w:val="00E147FF"/>
    <w:rsid w:val="00E2489B"/>
    <w:rsid w:val="00E37B9F"/>
    <w:rsid w:val="00E4098C"/>
    <w:rsid w:val="00E52950"/>
    <w:rsid w:val="00E5738F"/>
    <w:rsid w:val="00E832FA"/>
    <w:rsid w:val="00E859FC"/>
    <w:rsid w:val="00E90C3E"/>
    <w:rsid w:val="00E971EE"/>
    <w:rsid w:val="00EB2F64"/>
    <w:rsid w:val="00ED1165"/>
    <w:rsid w:val="00ED31A8"/>
    <w:rsid w:val="00ED4661"/>
    <w:rsid w:val="00ED4C81"/>
    <w:rsid w:val="00EE3D59"/>
    <w:rsid w:val="00EE561C"/>
    <w:rsid w:val="00EF0670"/>
    <w:rsid w:val="00F02CB5"/>
    <w:rsid w:val="00F04FC5"/>
    <w:rsid w:val="00F216D6"/>
    <w:rsid w:val="00F40D0E"/>
    <w:rsid w:val="00F427D5"/>
    <w:rsid w:val="00F76263"/>
    <w:rsid w:val="00F800EC"/>
    <w:rsid w:val="00F83605"/>
    <w:rsid w:val="00F85CBE"/>
    <w:rsid w:val="00F866BD"/>
    <w:rsid w:val="00FA6B30"/>
    <w:rsid w:val="00FB06AC"/>
    <w:rsid w:val="00FB484A"/>
    <w:rsid w:val="00FD17E2"/>
    <w:rsid w:val="00FE279F"/>
    <w:rsid w:val="00FF4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E9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F2E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5F2E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5F2E9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5F2E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F2E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F2E96"/>
  </w:style>
  <w:style w:type="paragraph" w:styleId="a6">
    <w:name w:val="List Paragraph"/>
    <w:basedOn w:val="a"/>
    <w:uiPriority w:val="34"/>
    <w:qFormat/>
    <w:rsid w:val="00514F4D"/>
    <w:pPr>
      <w:ind w:left="720"/>
      <w:contextualSpacing/>
    </w:pPr>
  </w:style>
  <w:style w:type="character" w:customStyle="1" w:styleId="a7">
    <w:name w:val="Основной текст_"/>
    <w:basedOn w:val="a0"/>
    <w:link w:val="1"/>
    <w:rsid w:val="000C33F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0C33FD"/>
    <w:pPr>
      <w:widowControl w:val="0"/>
      <w:shd w:val="clear" w:color="auto" w:fill="FFFFFF"/>
      <w:spacing w:line="259" w:lineRule="auto"/>
      <w:ind w:firstLine="400"/>
    </w:pPr>
    <w:rPr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AB689-34CA-428A-B8FA-D9AC0D23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</TotalTime>
  <Pages>17</Pages>
  <Words>6452</Words>
  <Characters>36779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Wologzhanina</cp:lastModifiedBy>
  <cp:revision>51</cp:revision>
  <cp:lastPrinted>2020-06-04T12:36:00Z</cp:lastPrinted>
  <dcterms:created xsi:type="dcterms:W3CDTF">2019-05-20T12:43:00Z</dcterms:created>
  <dcterms:modified xsi:type="dcterms:W3CDTF">2020-09-23T04:55:00Z</dcterms:modified>
</cp:coreProperties>
</file>